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27549" w14:textId="77777777" w:rsidR="00A74F62" w:rsidRPr="001B2F88" w:rsidRDefault="00A74F62">
      <w:pPr>
        <w:pStyle w:val="Heading1"/>
        <w:spacing w:before="302"/>
        <w:ind w:right="357"/>
        <w:jc w:val="center"/>
        <w:rPr>
          <w:rFonts w:ascii="Arial Narrow" w:hAnsi="Arial Narrow"/>
        </w:rPr>
      </w:pPr>
    </w:p>
    <w:p w14:paraId="192A290B" w14:textId="77777777" w:rsidR="00A74F62" w:rsidRPr="001B2F88" w:rsidRDefault="00A74F62">
      <w:pPr>
        <w:pStyle w:val="Heading1"/>
        <w:spacing w:before="302"/>
        <w:ind w:right="357"/>
        <w:jc w:val="center"/>
        <w:rPr>
          <w:rFonts w:ascii="Arial Narrow" w:hAnsi="Arial Narrow"/>
        </w:rPr>
      </w:pPr>
    </w:p>
    <w:p w14:paraId="01755555" w14:textId="77777777" w:rsidR="00A74F62" w:rsidRPr="001B2F88" w:rsidRDefault="00A74F62">
      <w:pPr>
        <w:pStyle w:val="Heading1"/>
        <w:spacing w:before="302"/>
        <w:ind w:right="357"/>
        <w:jc w:val="center"/>
        <w:rPr>
          <w:rFonts w:ascii="Arial Narrow" w:hAnsi="Arial Narrow"/>
        </w:rPr>
      </w:pPr>
    </w:p>
    <w:p w14:paraId="0D574931" w14:textId="77777777" w:rsidR="00A74F62" w:rsidRPr="001B2F88" w:rsidRDefault="00E903AB">
      <w:pPr>
        <w:pStyle w:val="Heading1"/>
        <w:spacing w:before="302"/>
        <w:ind w:right="357"/>
        <w:jc w:val="center"/>
        <w:rPr>
          <w:rFonts w:ascii="Arial Narrow" w:hAnsi="Arial Narrow"/>
        </w:rPr>
      </w:pPr>
      <w:r w:rsidRPr="001B2F88">
        <w:rPr>
          <w:rFonts w:ascii="Arial Narrow" w:hAnsi="Arial Narrow"/>
        </w:rPr>
        <w:t>2024-2025 Action Plan</w:t>
      </w:r>
    </w:p>
    <w:p w14:paraId="689F8FD3" w14:textId="77777777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color w:val="000000"/>
          <w:sz w:val="20"/>
          <w:szCs w:val="20"/>
        </w:rPr>
      </w:pPr>
    </w:p>
    <w:p w14:paraId="4C5D91BE" w14:textId="77777777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color w:val="000000"/>
          <w:sz w:val="20"/>
          <w:szCs w:val="20"/>
        </w:rPr>
      </w:pPr>
    </w:p>
    <w:p w14:paraId="3CAD0063" w14:textId="77777777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color w:val="000000"/>
          <w:sz w:val="20"/>
          <w:szCs w:val="20"/>
        </w:rPr>
      </w:pPr>
    </w:p>
    <w:p w14:paraId="53F4B20D" w14:textId="77777777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Arial Narrow" w:hAnsi="Arial Narrow"/>
          <w:b/>
          <w:color w:val="000000"/>
          <w:sz w:val="20"/>
          <w:szCs w:val="20"/>
        </w:rPr>
      </w:pPr>
    </w:p>
    <w:p w14:paraId="6D5F7FA0" w14:textId="77777777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spacing w:before="396"/>
        <w:rPr>
          <w:rFonts w:ascii="Arial Narrow" w:hAnsi="Arial Narrow"/>
          <w:b/>
          <w:color w:val="000000"/>
          <w:sz w:val="40"/>
          <w:szCs w:val="40"/>
        </w:rPr>
      </w:pPr>
    </w:p>
    <w:p w14:paraId="03B01457" w14:textId="77777777" w:rsidR="00A74F62" w:rsidRPr="001B2F88" w:rsidRDefault="00E903AB">
      <w:pPr>
        <w:pStyle w:val="Heading2"/>
        <w:spacing w:before="0" w:line="480" w:lineRule="auto"/>
        <w:ind w:left="0" w:right="80"/>
        <w:rPr>
          <w:rFonts w:ascii="Arial Narrow" w:hAnsi="Arial Narrow"/>
        </w:rPr>
      </w:pPr>
      <w:r w:rsidRPr="001B2F88">
        <w:rPr>
          <w:rFonts w:ascii="Arial Narrow" w:hAnsi="Arial Narrow"/>
        </w:rPr>
        <w:t>Katherine Smith Elementary School</w:t>
      </w:r>
    </w:p>
    <w:p w14:paraId="150900C9" w14:textId="77777777" w:rsidR="00A74F62" w:rsidRPr="001B2F88" w:rsidRDefault="00E903AB">
      <w:pPr>
        <w:pStyle w:val="Heading2"/>
        <w:spacing w:before="0" w:line="480" w:lineRule="auto"/>
        <w:ind w:left="0" w:right="80"/>
        <w:rPr>
          <w:rFonts w:ascii="Arial Narrow" w:hAnsi="Arial Narrow"/>
        </w:rPr>
        <w:sectPr w:rsidR="00A74F62" w:rsidRPr="001B2F88">
          <w:footerReference w:type="default" r:id="rId7"/>
          <w:pgSz w:w="12240" w:h="15840"/>
          <w:pgMar w:top="1680" w:right="900" w:bottom="1260" w:left="680" w:header="0" w:footer="1065" w:gutter="0"/>
          <w:pgNumType w:start="1"/>
          <w:cols w:space="720"/>
        </w:sectPr>
      </w:pPr>
      <w:r w:rsidRPr="001B2F88">
        <w:rPr>
          <w:rFonts w:ascii="Arial Narrow" w:hAnsi="Arial Narrow"/>
        </w:rPr>
        <w:t>Principal:  Melinda Daugherty</w:t>
      </w:r>
    </w:p>
    <w:p w14:paraId="156FD4D2" w14:textId="1DC39367" w:rsidR="00A74F62" w:rsidRPr="001B2F88" w:rsidRDefault="00071520">
      <w:pPr>
        <w:spacing w:before="60"/>
        <w:ind w:right="357"/>
        <w:jc w:val="center"/>
        <w:rPr>
          <w:rFonts w:ascii="Arial Narrow" w:hAnsi="Arial Narrow"/>
          <w:b/>
          <w:sz w:val="36"/>
          <w:szCs w:val="36"/>
        </w:rPr>
      </w:pPr>
      <w:r w:rsidRPr="001B2F88"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0" locked="0" layoutInCell="1" hidden="0" allowOverlap="1" wp14:anchorId="128CBB7F" wp14:editId="54401E8E">
                <wp:simplePos x="0" y="0"/>
                <wp:positionH relativeFrom="margin">
                  <wp:align>left</wp:align>
                </wp:positionH>
                <wp:positionV relativeFrom="paragraph">
                  <wp:posOffset>1083945</wp:posOffset>
                </wp:positionV>
                <wp:extent cx="6795770" cy="6560185"/>
                <wp:effectExtent l="0" t="0" r="24130" b="12065"/>
                <wp:wrapSquare wrapText="bothSides" distT="0" distB="0" distL="0" distR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65601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8BCDC8" w14:textId="77777777" w:rsidR="00A74F62" w:rsidRPr="0052245E" w:rsidRDefault="00E903AB" w:rsidP="00E81C44">
                            <w:pPr>
                              <w:spacing w:before="75"/>
                              <w:textDirection w:val="btLr"/>
                              <w:rPr>
                                <w:rFonts w:ascii="Arial Narrow" w:hAnsi="Arial Narrow"/>
                              </w:rPr>
                            </w:pPr>
                            <w:r w:rsidRPr="0052245E"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  <w:t>Needs related to student achievement data</w:t>
                            </w:r>
                          </w:p>
                          <w:p w14:paraId="21EE7427" w14:textId="3AE10BC5" w:rsidR="00754F9E" w:rsidRDefault="00FA238B" w:rsidP="00754F9E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Katherine Smith Elementary is a B rated campus for the 2023-2024 school year. The data utilized for this needs assessment includes</w:t>
                            </w:r>
                            <w:r w:rsidR="00EA4D07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NWEA</w:t>
                            </w:r>
                            <w:r w:rsidR="00754F9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23-24 and 24-25 BOY scores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, STAAR 2023-2024 </w:t>
                            </w:r>
                            <w:r w:rsidR="003C2DBC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results, </w:t>
                            </w:r>
                            <w:r w:rsidR="00EA4D07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 w:rsidR="007E5B16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IRT 2023-2024 </w:t>
                            </w:r>
                            <w:r w:rsidR="003C2DBC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scores</w:t>
                            </w:r>
                            <w:r w:rsidR="007E5B16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2C9081" w14:textId="77777777" w:rsidR="00754F9E" w:rsidRPr="00754F9E" w:rsidRDefault="00754F9E" w:rsidP="00EA4D07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4F9E">
                              <w:rPr>
                                <w:rFonts w:ascii="Arial Narrow" w:eastAsia="Arial Narrow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STAAR</w:t>
                            </w:r>
                          </w:p>
                          <w:p w14:paraId="0578AE8A" w14:textId="73B07B67" w:rsidR="00E26A16" w:rsidRPr="0052245E" w:rsidRDefault="008E167E" w:rsidP="00EA4D07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While student achievement is not at ac</w:t>
                            </w:r>
                            <w:r w:rsidR="00EA4D07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complished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levels, Smith is showing s</w:t>
                            </w:r>
                            <w:r w:rsidR="00EA4D07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cholar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growth at the </w:t>
                            </w:r>
                            <w:r w:rsidR="00E81C44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eets and </w:t>
                            </w:r>
                            <w:r w:rsidR="00E81C44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asters </w:t>
                            </w:r>
                            <w:r w:rsidR="003C2DBC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tiers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. This year, we grew from a D to a B rated campus, and our goal is to be an A rated </w:t>
                            </w:r>
                            <w:r w:rsidR="003C2DBC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school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for the 2024-2025 school year</w:t>
                            </w:r>
                            <w:r w:rsidR="00754F9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in both achievement and growth.</w:t>
                            </w:r>
                          </w:p>
                          <w:p w14:paraId="22709B5F" w14:textId="1456FB2A" w:rsidR="00E26A16" w:rsidRPr="0052245E" w:rsidRDefault="00E26A16" w:rsidP="008E167E">
                            <w:pPr>
                              <w:spacing w:before="75"/>
                              <w:ind w:left="141"/>
                              <w:jc w:val="center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67EE3393" wp14:editId="32688043">
                                  <wp:extent cx="3440623" cy="1004353"/>
                                  <wp:effectExtent l="0" t="0" r="7620" b="5715"/>
                                  <wp:docPr id="1423431103" name="Picture 1" descr="A table with numbers and arrow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0338274" name="Picture 1" descr="A table with numbers and arrow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7887" cy="1021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B47FF" w14:textId="55569388" w:rsidR="00FA238B" w:rsidRDefault="00324A41" w:rsidP="00284BAA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According to our STAAR scores</w:t>
                            </w:r>
                            <w:r w:rsidR="00754F9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above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95E31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we are growing students in the Meets and Masters categories for Reading and Math.  In STAAR Science, however, </w:t>
                            </w:r>
                            <w:r w:rsidR="00754F9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our scores slightly </w:t>
                            </w:r>
                            <w:r w:rsidR="00E81C44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dipped in the Meets and Masters categories and indicate that </w:t>
                            </w:r>
                            <w:r w:rsidR="009E4C0D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we must make intentional instructional moves across campus to bolster </w:t>
                            </w:r>
                            <w:r w:rsidR="00754F9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growth and </w:t>
                            </w:r>
                            <w:r w:rsidR="009E4C0D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achievement.</w:t>
                            </w:r>
                            <w:r w:rsidR="002406D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 Finally, the focus on scaffolding instruction and rigor of written responses aligns with the district goals 1 and 2 for increasing Meets and </w:t>
                            </w:r>
                            <w:proofErr w:type="gramStart"/>
                            <w:r w:rsidR="002406D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Masters</w:t>
                            </w:r>
                            <w:proofErr w:type="gramEnd"/>
                            <w:r w:rsidR="002406D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to 53% in Reading and 53% in Math.</w:t>
                            </w:r>
                          </w:p>
                          <w:p w14:paraId="67C0EC4C" w14:textId="5370F96B" w:rsidR="00FA238B" w:rsidRPr="00754F9E" w:rsidRDefault="009E4C0D" w:rsidP="00C81130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t xml:space="preserve">  </w:t>
                            </w:r>
                            <w:r w:rsidR="00754F9E" w:rsidRPr="00754F9E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u w:val="single"/>
                              </w:rPr>
                              <w:t>NWEA</w:t>
                            </w:r>
                            <w:r w:rsidR="00754F9E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u w:val="single"/>
                              </w:rPr>
                              <w:t xml:space="preserve"> (2023-2024)</w:t>
                            </w:r>
                          </w:p>
                          <w:p w14:paraId="158EC6C6" w14:textId="72E423E4" w:rsidR="00F573DC" w:rsidRDefault="007E5B16" w:rsidP="00E81C44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hAnsi="Arial Narrow"/>
                                <w:noProof/>
                              </w:rPr>
                            </w:pP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t xml:space="preserve">  </w:t>
                            </w: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02F62663" wp14:editId="2387BFB0">
                                  <wp:extent cx="1905719" cy="1066800"/>
                                  <wp:effectExtent l="0" t="0" r="0" b="0"/>
                                  <wp:docPr id="1917193684" name="Picture 1" descr="A screenshot of a grap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278255" name="Picture 1" descr="A screenshot of a grap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238" cy="1078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t xml:space="preserve">       </w:t>
                            </w: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4EFE28A1" wp14:editId="4669B154">
                                  <wp:extent cx="1844040" cy="1044755"/>
                                  <wp:effectExtent l="0" t="0" r="3810" b="3175"/>
                                  <wp:docPr id="350237174" name="Picture 1" descr="A screenshot of a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389308" name="Picture 1" descr="A screenshot of a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792" cy="1052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t xml:space="preserve">   </w:t>
                            </w: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773DE3A6" wp14:editId="2AA80A4F">
                                  <wp:extent cx="2042160" cy="1088512"/>
                                  <wp:effectExtent l="0" t="0" r="0" b="0"/>
                                  <wp:docPr id="2029089941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453629" name="Picture 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653" cy="109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0AACA3" w14:textId="77777777" w:rsidR="00754F9E" w:rsidRDefault="00754F9E" w:rsidP="00E81C44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hAnsi="Arial Narrow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88635E4" w14:textId="65B946DB" w:rsidR="00106B2E" w:rsidRPr="0052245E" w:rsidRDefault="00106B2E" w:rsidP="00106B2E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According to our NWEA MAP scores</w:t>
                            </w:r>
                            <w:r w:rsidR="00754F9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above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, we are showing high growth in all content areas, including Science.  However, our achievement is still low.  When reviewing Mathematics, there are 2 grade levels with high growth and high achievement.  In Reading, the data shows a true need to improve sheltered instruction and scaffolding instruction to support our Emergent Bilingual students.  As you can see below, in English (blue), 3</w:t>
                            </w:r>
                            <w:r w:rsidRPr="00040492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, 4</w:t>
                            </w:r>
                            <w:r w:rsidRPr="00040492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, and 5</w:t>
                            </w:r>
                            <w:r w:rsidRPr="00040492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grade were high growth and low achievement, but in Spanish 3</w:t>
                            </w:r>
                            <w:r w:rsidRPr="00040492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, 4</w:t>
                            </w:r>
                            <w:r w:rsidRPr="00040492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, and 5</w:t>
                            </w:r>
                            <w:r w:rsidRPr="00040492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grade were high growth and high achievement. </w:t>
                            </w:r>
                          </w:p>
                          <w:p w14:paraId="36370ACE" w14:textId="7112CDE3" w:rsidR="00FB2C11" w:rsidRPr="00754F9E" w:rsidRDefault="00106B2E" w:rsidP="00E81C44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</w:rPr>
                            </w:pPr>
                            <w:r w:rsidRPr="00754F9E"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color w:val="000000"/>
                              </w:rPr>
                              <w:t xml:space="preserve">Example: </w:t>
                            </w:r>
                            <w:r w:rsidR="00FB2C11" w:rsidRPr="00754F9E"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color w:val="000000"/>
                              </w:rPr>
                              <w:t>NWEA EOY achievement scores in English and Spanish Reading gird a greater need for sheltered instruction. Our English EOY achievement was 22% with 54% growth while Spanish landed at 46% achievement and 61% growth. This data demonstrates that our EB students are capable of learning at higher levels with strong emergent bilingual supports in place.</w:t>
                            </w:r>
                          </w:p>
                          <w:p w14:paraId="128DE531" w14:textId="47400FB9" w:rsidR="00C81130" w:rsidRPr="00D92E39" w:rsidRDefault="00C81130" w:rsidP="00C81130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3325A253" w14:textId="6576E700" w:rsidR="004E1E78" w:rsidRPr="004E1E78" w:rsidRDefault="004E1E78" w:rsidP="00C81130">
                            <w:pPr>
                              <w:rPr>
                                <w:rFonts w:eastAsia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7771901" w14:textId="77777777" w:rsidR="00C81130" w:rsidRPr="004E1E78" w:rsidRDefault="00C81130" w:rsidP="00C811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5B7ADA9" w14:textId="77777777" w:rsidR="00C81130" w:rsidRPr="00C81130" w:rsidRDefault="00C81130" w:rsidP="00C81130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eastAsia="Arial Narrow"/>
                                <w:color w:val="000000"/>
                                <w:sz w:val="28"/>
                              </w:rPr>
                            </w:pPr>
                          </w:p>
                          <w:p w14:paraId="00F6317C" w14:textId="77777777" w:rsidR="00C81130" w:rsidRDefault="00C81130" w:rsidP="00C81130">
                            <w:pPr>
                              <w:spacing w:before="75"/>
                              <w:ind w:left="141"/>
                              <w:textDirection w:val="btLr"/>
                            </w:pPr>
                          </w:p>
                          <w:p w14:paraId="24E26375" w14:textId="77777777" w:rsidR="00A74F62" w:rsidRDefault="00A74F62">
                            <w:pPr>
                              <w:spacing w:before="75"/>
                              <w:ind w:left="141" w:firstLine="28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BB7F" id="Rectangle 3" o:spid="_x0000_s1026" style="position:absolute;left:0;text-align:left;margin-left:0;margin-top:85.35pt;width:535.1pt;height:516.55pt;z-index:25165875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6Nq+gEAAPoDAAAOAAAAZHJzL2Uyb0RvYy54bWysU9uO2jAQfa/Uf7D8XgJIwC4irKqlVJVW&#10;LdK2HzD4Qiw5tusxJPx9xw6XXh4qVc2DcxKPz8ycOV499a1lJxXReFfzyWjMmXLCS+MONf/2dfvu&#10;gTNM4CRY71TNzwr50/rtm1UXlmrqG2+lioxIHC67UPMmpbCsKhSNagFHPihHm9rHFhJ9xkMlI3TE&#10;3tpqOh7Pq85HGaIXCpH+boZNvi78WiuRvmiNKjFbc6otlTWWdZ/Xar2C5SFCaIy4lAH/UEULxlHS&#10;G9UGErBjNH9QtUZEj16nkfBt5bU2QpUeqJvJ+LduXhsIqvRC4mC4yYT/j1Z8Pr2GXSQZuoBLJJi7&#10;6HVs85vqY30R63wTS/WJCfo5XzzOFgvSVNDefDYfTx5mWc7qfjxETB+Vb1kGNY80jSISnF4wDaHX&#10;kJzN+a2xtkzEOtbV/HE2nRE/kC+0hUSwDbLm6A6FBr01Mh/JhzEe9s82shPkSZfnUs0vYTnfBrAZ&#10;4srW4IHoj06W3I0C+cFJls6BDOvItjwXgy1nVpHJCZS4BMb+PY7ksI5UucubUer3PZFkuPfyvIsM&#10;g9gaKu4FMO0gkgknlJaMSQm/HyFSEfaTo8lnF19BvIL9FYATjSd/k1gDfE7F7YO+74/Ja1Okv6e+&#10;FEcGK8O7XIbs4J+/S9T9yq5/AAAA//8DAFBLAwQUAAYACAAAACEA5eukM98AAAAKAQAADwAAAGRy&#10;cy9kb3ducmV2LnhtbEyPQU/DMAyF70j8h8hI3FhCQe3WNZ0mBBLajQLajllj2orGqZp0K/8e7wQ3&#10;2+/p+XvFZna9OOEYOk8a7hcKBFLtbUeNho/3l7sliBANWdN7Qg0/GGBTXl8VJrf+TG94qmIjOIRC&#10;bjS0MQ65lKFu0Zmw8AMSa19+dCbyOjbSjubM4a6XiVKpdKYj/tCaAZ9arL+ryWmo4q5Jk9Vu/5n6&#10;7fNqmh5f8XDQ+vZm3q5BRJzjnxku+IwOJTMd/UQ2iF4DF4l8zVQG4iKrTCUgjjwl6mEJsizk/wrl&#10;LwAAAP//AwBQSwECLQAUAAYACAAAACEAtoM4kv4AAADhAQAAEwAAAAAAAAAAAAAAAAAAAAAAW0Nv&#10;bnRlbnRfVHlwZXNdLnhtbFBLAQItABQABgAIAAAAIQA4/SH/1gAAAJQBAAALAAAAAAAAAAAAAAAA&#10;AC8BAABfcmVscy8ucmVsc1BLAQItABQABgAIAAAAIQB7H6Nq+gEAAPoDAAAOAAAAAAAAAAAAAAAA&#10;AC4CAABkcnMvZTJvRG9jLnhtbFBLAQItABQABgAIAAAAIQDl66Qz3wAAAAoBAAAPAAAAAAAAAAAA&#10;AAAAAFQEAABkcnMvZG93bnJldi54bWxQSwUGAAAAAAQABADzAAAAYA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2C8BCDC8" w14:textId="77777777" w:rsidR="00A74F62" w:rsidRPr="0052245E" w:rsidRDefault="00E903AB" w:rsidP="00E81C44">
                      <w:pPr>
                        <w:spacing w:before="75"/>
                        <w:textDirection w:val="btLr"/>
                        <w:rPr>
                          <w:rFonts w:ascii="Arial Narrow" w:hAnsi="Arial Narrow"/>
                        </w:rPr>
                      </w:pPr>
                      <w:r w:rsidRPr="0052245E"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  <w:t>Needs related to student achievement data</w:t>
                      </w:r>
                    </w:p>
                    <w:p w14:paraId="21EE7427" w14:textId="3AE10BC5" w:rsidR="00754F9E" w:rsidRDefault="00FA238B" w:rsidP="00754F9E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Katherine Smith Elementary is a B rated campus for the 2023-2024 school year. The data utilized for this needs assessment includes</w:t>
                      </w:r>
                      <w:r w:rsidR="00EA4D07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NWEA</w:t>
                      </w:r>
                      <w:r w:rsidR="00754F9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23-24 and 24-25 BOY scores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, STAAR 2023-2024 </w:t>
                      </w:r>
                      <w:r w:rsidR="003C2DBC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results, </w:t>
                      </w:r>
                      <w:r w:rsidR="00EA4D07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and</w:t>
                      </w:r>
                      <w:r w:rsidR="007E5B16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IRT 2023-2024 </w:t>
                      </w:r>
                      <w:r w:rsidR="003C2DBC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scores</w:t>
                      </w:r>
                      <w:r w:rsidR="007E5B16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272C9081" w14:textId="77777777" w:rsidR="00754F9E" w:rsidRPr="00754F9E" w:rsidRDefault="00754F9E" w:rsidP="00EA4D07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754F9E">
                        <w:rPr>
                          <w:rFonts w:ascii="Arial Narrow" w:eastAsia="Arial Narrow" w:hAnsi="Arial Narrow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STAAR</w:t>
                      </w:r>
                    </w:p>
                    <w:p w14:paraId="0578AE8A" w14:textId="73B07B67" w:rsidR="00E26A16" w:rsidRPr="0052245E" w:rsidRDefault="008E167E" w:rsidP="00EA4D07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While student achievement is not at ac</w:t>
                      </w:r>
                      <w:r w:rsidR="00EA4D07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complished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levels, Smith is showing s</w:t>
                      </w:r>
                      <w:r w:rsidR="00EA4D07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cholar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growth at the </w:t>
                      </w:r>
                      <w:r w:rsidR="00E81C44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eets and </w:t>
                      </w:r>
                      <w:r w:rsidR="00E81C44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asters </w:t>
                      </w:r>
                      <w:r w:rsidR="003C2DBC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tiers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. This year, we grew from a D to a B rated campus, and our goal is to be an A rated </w:t>
                      </w:r>
                      <w:r w:rsidR="003C2DBC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school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for the 2024-2025 school year</w:t>
                      </w:r>
                      <w:r w:rsidR="00754F9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in both achievement and growth.</w:t>
                      </w:r>
                    </w:p>
                    <w:p w14:paraId="22709B5F" w14:textId="1456FB2A" w:rsidR="00E26A16" w:rsidRPr="0052245E" w:rsidRDefault="00E26A16" w:rsidP="008E167E">
                      <w:pPr>
                        <w:spacing w:before="75"/>
                        <w:ind w:left="141"/>
                        <w:jc w:val="center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67EE3393" wp14:editId="32688043">
                            <wp:extent cx="3440623" cy="1004353"/>
                            <wp:effectExtent l="0" t="0" r="7620" b="5715"/>
                            <wp:docPr id="1423431103" name="Picture 1" descr="A table with numbers and arrow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0338274" name="Picture 1" descr="A table with numbers and arrows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7887" cy="1021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8B47FF" w14:textId="55569388" w:rsidR="00FA238B" w:rsidRDefault="00324A41" w:rsidP="00284BAA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According to our STAAR scores</w:t>
                      </w:r>
                      <w:r w:rsidR="00754F9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above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="00495E31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we are growing students in the Meets and Masters categories for Reading and Math.  In STAAR Science, however, </w:t>
                      </w:r>
                      <w:r w:rsidR="00754F9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our scores slightly </w:t>
                      </w:r>
                      <w:r w:rsidR="00E81C44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dipped in the Meets and Masters categories and indicate that </w:t>
                      </w:r>
                      <w:r w:rsidR="009E4C0D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we must make intentional instructional moves across campus to bolster </w:t>
                      </w:r>
                      <w:r w:rsidR="00754F9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growth and </w:t>
                      </w:r>
                      <w:r w:rsidR="009E4C0D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achievement.</w:t>
                      </w:r>
                      <w:r w:rsidR="002406D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 Finally, the focus on scaffolding instruction and rigor of written responses aligns with the district goals 1 and 2 for increasing Meets and </w:t>
                      </w:r>
                      <w:proofErr w:type="gramStart"/>
                      <w:r w:rsidR="002406D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Masters</w:t>
                      </w:r>
                      <w:proofErr w:type="gramEnd"/>
                      <w:r w:rsidR="002406D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to 53% in Reading and 53% in Math.</w:t>
                      </w:r>
                    </w:p>
                    <w:p w14:paraId="67C0EC4C" w14:textId="5370F96B" w:rsidR="00FA238B" w:rsidRPr="00754F9E" w:rsidRDefault="009E4C0D" w:rsidP="00C81130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52245E">
                        <w:rPr>
                          <w:rFonts w:ascii="Arial Narrow" w:hAnsi="Arial Narrow"/>
                          <w:noProof/>
                        </w:rPr>
                        <w:t xml:space="preserve">  </w:t>
                      </w:r>
                      <w:r w:rsidR="00754F9E" w:rsidRPr="00754F9E">
                        <w:rPr>
                          <w:rFonts w:ascii="Arial Narrow" w:hAnsi="Arial Narrow"/>
                          <w:b/>
                          <w:bCs/>
                          <w:noProof/>
                          <w:u w:val="single"/>
                        </w:rPr>
                        <w:t>NWEA</w:t>
                      </w:r>
                      <w:r w:rsidR="00754F9E">
                        <w:rPr>
                          <w:rFonts w:ascii="Arial Narrow" w:hAnsi="Arial Narrow"/>
                          <w:b/>
                          <w:bCs/>
                          <w:noProof/>
                          <w:u w:val="single"/>
                        </w:rPr>
                        <w:t xml:space="preserve"> (2023-2024)</w:t>
                      </w:r>
                    </w:p>
                    <w:p w14:paraId="158EC6C6" w14:textId="72E423E4" w:rsidR="00F573DC" w:rsidRDefault="007E5B16" w:rsidP="00E81C44">
                      <w:pPr>
                        <w:spacing w:before="75"/>
                        <w:ind w:left="141"/>
                        <w:textDirection w:val="btLr"/>
                        <w:rPr>
                          <w:rFonts w:ascii="Arial Narrow" w:hAnsi="Arial Narrow"/>
                          <w:noProof/>
                        </w:rPr>
                      </w:pPr>
                      <w:r w:rsidRPr="0052245E">
                        <w:rPr>
                          <w:rFonts w:ascii="Arial Narrow" w:hAnsi="Arial Narrow"/>
                          <w:noProof/>
                        </w:rPr>
                        <w:t xml:space="preserve">  </w:t>
                      </w:r>
                      <w:r w:rsidRPr="0052245E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02F62663" wp14:editId="2387BFB0">
                            <wp:extent cx="1905719" cy="1066800"/>
                            <wp:effectExtent l="0" t="0" r="0" b="0"/>
                            <wp:docPr id="1917193684" name="Picture 1" descr="A screenshot of a grap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0278255" name="Picture 1" descr="A screenshot of a graph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6238" cy="1078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245E">
                        <w:rPr>
                          <w:rFonts w:ascii="Arial Narrow" w:hAnsi="Arial Narrow"/>
                          <w:noProof/>
                        </w:rPr>
                        <w:t xml:space="preserve">       </w:t>
                      </w:r>
                      <w:r w:rsidRPr="0052245E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4EFE28A1" wp14:editId="4669B154">
                            <wp:extent cx="1844040" cy="1044755"/>
                            <wp:effectExtent l="0" t="0" r="3810" b="3175"/>
                            <wp:docPr id="350237174" name="Picture 1" descr="A screenshot of a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9389308" name="Picture 1" descr="A screenshot of a screen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792" cy="1052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245E">
                        <w:rPr>
                          <w:rFonts w:ascii="Arial Narrow" w:hAnsi="Arial Narrow"/>
                          <w:noProof/>
                        </w:rPr>
                        <w:t xml:space="preserve">   </w:t>
                      </w:r>
                      <w:r w:rsidRPr="0052245E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773DE3A6" wp14:editId="2AA80A4F">
                            <wp:extent cx="2042160" cy="1088512"/>
                            <wp:effectExtent l="0" t="0" r="0" b="0"/>
                            <wp:docPr id="2029089941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6453629" name="Picture 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653" cy="109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0AACA3" w14:textId="77777777" w:rsidR="00754F9E" w:rsidRDefault="00754F9E" w:rsidP="00E81C44">
                      <w:pPr>
                        <w:spacing w:before="75"/>
                        <w:ind w:left="141"/>
                        <w:textDirection w:val="btLr"/>
                        <w:rPr>
                          <w:rFonts w:ascii="Arial Narrow" w:hAnsi="Arial Narrow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88635E4" w14:textId="65B946DB" w:rsidR="00106B2E" w:rsidRPr="0052245E" w:rsidRDefault="00106B2E" w:rsidP="00106B2E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According to our NWEA MAP scores</w:t>
                      </w:r>
                      <w:r w:rsidR="00754F9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above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, we are showing high growth in all content areas, including Science.  However, our achievement is still low.  When reviewing Mathematics, there are 2 grade levels with high growth and high achievement.  In Reading, the data shows a true need to improve sheltered instruction and scaffolding instruction to support our Emergent Bilingual students.  As you can see below, in English (blue), 3</w:t>
                      </w:r>
                      <w:r w:rsidRPr="00040492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, 4</w:t>
                      </w:r>
                      <w:r w:rsidRPr="00040492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, and 5</w:t>
                      </w:r>
                      <w:r w:rsidRPr="00040492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grade were high growth and low achievement, but in Spanish 3</w:t>
                      </w:r>
                      <w:r w:rsidRPr="00040492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, 4</w:t>
                      </w:r>
                      <w:r w:rsidRPr="00040492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, and 5</w:t>
                      </w:r>
                      <w:r w:rsidRPr="00040492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grade were high growth and high achievement. </w:t>
                      </w:r>
                    </w:p>
                    <w:p w14:paraId="36370ACE" w14:textId="7112CDE3" w:rsidR="00FB2C11" w:rsidRPr="00754F9E" w:rsidRDefault="00106B2E" w:rsidP="00E81C44">
                      <w:pPr>
                        <w:spacing w:before="75"/>
                        <w:ind w:left="141"/>
                        <w:textDirection w:val="btLr"/>
                        <w:rPr>
                          <w:rFonts w:ascii="Arial Narrow" w:hAnsi="Arial Narrow"/>
                          <w:i/>
                          <w:iCs/>
                          <w:noProof/>
                        </w:rPr>
                      </w:pPr>
                      <w:r w:rsidRPr="00754F9E">
                        <w:rPr>
                          <w:rFonts w:ascii="Arial Narrow" w:hAnsi="Arial Narrow"/>
                          <w:bCs/>
                          <w:i/>
                          <w:iCs/>
                          <w:color w:val="000000"/>
                        </w:rPr>
                        <w:t xml:space="preserve">Example: </w:t>
                      </w:r>
                      <w:r w:rsidR="00FB2C11" w:rsidRPr="00754F9E">
                        <w:rPr>
                          <w:rFonts w:ascii="Arial Narrow" w:hAnsi="Arial Narrow"/>
                          <w:bCs/>
                          <w:i/>
                          <w:iCs/>
                          <w:color w:val="000000"/>
                        </w:rPr>
                        <w:t>NWEA EOY achievement scores in English and Spanish Reading gird a greater need for sheltered instruction. Our English EOY achievement was 22% with 54% growth while Spanish landed at 46% achievement and 61% growth. This data demonstrates that our EB students are capable of learning at higher levels with strong emergent bilingual supports in place.</w:t>
                      </w:r>
                    </w:p>
                    <w:p w14:paraId="128DE531" w14:textId="47400FB9" w:rsidR="00C81130" w:rsidRPr="00D92E39" w:rsidRDefault="00C81130" w:rsidP="00C81130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14:paraId="3325A253" w14:textId="6576E700" w:rsidR="004E1E78" w:rsidRPr="004E1E78" w:rsidRDefault="004E1E78" w:rsidP="00C81130">
                      <w:pPr>
                        <w:rPr>
                          <w:rFonts w:eastAsia="Arial Narrow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47771901" w14:textId="77777777" w:rsidR="00C81130" w:rsidRPr="004E1E78" w:rsidRDefault="00C81130" w:rsidP="00C8113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5B7ADA9" w14:textId="77777777" w:rsidR="00C81130" w:rsidRPr="00C81130" w:rsidRDefault="00C81130" w:rsidP="00C81130">
                      <w:pPr>
                        <w:spacing w:before="75"/>
                        <w:ind w:left="141"/>
                        <w:textDirection w:val="btLr"/>
                        <w:rPr>
                          <w:rFonts w:eastAsia="Arial Narrow"/>
                          <w:color w:val="000000"/>
                          <w:sz w:val="28"/>
                        </w:rPr>
                      </w:pPr>
                    </w:p>
                    <w:p w14:paraId="00F6317C" w14:textId="77777777" w:rsidR="00C81130" w:rsidRDefault="00C81130" w:rsidP="00C81130">
                      <w:pPr>
                        <w:spacing w:before="75"/>
                        <w:ind w:left="141"/>
                        <w:textDirection w:val="btLr"/>
                      </w:pPr>
                    </w:p>
                    <w:p w14:paraId="24E26375" w14:textId="77777777" w:rsidR="00A74F62" w:rsidRDefault="00A74F62">
                      <w:pPr>
                        <w:spacing w:before="75"/>
                        <w:ind w:left="141" w:firstLine="282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B2F88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hidden="0" allowOverlap="1" wp14:anchorId="69684F86" wp14:editId="5B4548BF">
                <wp:simplePos x="0" y="0"/>
                <wp:positionH relativeFrom="column">
                  <wp:posOffset>-88900</wp:posOffset>
                </wp:positionH>
                <wp:positionV relativeFrom="paragraph">
                  <wp:posOffset>350520</wp:posOffset>
                </wp:positionV>
                <wp:extent cx="6906260" cy="970915"/>
                <wp:effectExtent l="0" t="0" r="27940" b="0"/>
                <wp:wrapTopAndBottom distT="0" dist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260" cy="970915"/>
                          <a:chOff x="1612200" y="3213247"/>
                          <a:chExt cx="6906260" cy="971566"/>
                        </a:xfrm>
                      </wpg:grpSpPr>
                      <wpg:grpSp>
                        <wpg:cNvPr id="147290753" name="Group 147290753"/>
                        <wpg:cNvGrpSpPr/>
                        <wpg:grpSpPr>
                          <a:xfrm>
                            <a:off x="1612200" y="3213247"/>
                            <a:ext cx="6906260" cy="971566"/>
                            <a:chOff x="1612171" y="3213229"/>
                            <a:chExt cx="6906290" cy="971596"/>
                          </a:xfrm>
                        </wpg:grpSpPr>
                        <wps:wsp>
                          <wps:cNvPr id="844628494" name="Rectangle 844628494"/>
                          <wps:cNvSpPr/>
                          <wps:spPr>
                            <a:xfrm>
                              <a:off x="2459900" y="3375175"/>
                              <a:ext cx="5772175" cy="8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DCD8EA" w14:textId="77777777" w:rsidR="00A74F62" w:rsidRDefault="00A74F6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87967603" name="Group 387967603"/>
                          <wpg:cNvGrpSpPr/>
                          <wpg:grpSpPr>
                            <a:xfrm>
                              <a:off x="1612171" y="3213229"/>
                              <a:ext cx="6906290" cy="971584"/>
                              <a:chOff x="-847754" y="-161959"/>
                              <a:chExt cx="6906290" cy="971584"/>
                            </a:xfrm>
                          </wpg:grpSpPr>
                          <wps:wsp>
                            <wps:cNvPr id="939538564" name="Rectangle 939538564"/>
                            <wps:cNvSpPr/>
                            <wps:spPr>
                              <a:xfrm>
                                <a:off x="0" y="0"/>
                                <a:ext cx="5772150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BCA3B8" w14:textId="77777777" w:rsidR="00A74F62" w:rsidRDefault="00A74F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0474765" name="Rectangle 410474765"/>
                            <wps:cNvSpPr/>
                            <wps:spPr>
                              <a:xfrm>
                                <a:off x="-847754" y="-161959"/>
                                <a:ext cx="6906290" cy="64774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99A18B" w14:textId="77777777" w:rsidR="00A74F62" w:rsidRPr="009E4C0D" w:rsidRDefault="00E903AB">
                                  <w:pPr>
                                    <w:spacing w:before="70"/>
                                    <w:ind w:left="141" w:firstLine="282"/>
                                    <w:textDirection w:val="btLr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9E4C0D">
                                    <w:rPr>
                                      <w:rFonts w:ascii="Arial Narrow" w:eastAsia="Calibri" w:hAnsi="Arial Narrow" w:cs="Calibri"/>
                                      <w:color w:val="000000"/>
                                    </w:rPr>
                                    <w:t>District philosophy and guiding framework: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18340012" name="Rectangle 418340012"/>
                            <wps:cNvSpPr/>
                            <wps:spPr>
                              <a:xfrm>
                                <a:off x="3529011" y="114280"/>
                                <a:ext cx="1612581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D9F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8F54F4" w14:textId="77777777" w:rsidR="00A74F62" w:rsidRPr="009E4C0D" w:rsidRDefault="00E903AB" w:rsidP="00071520">
                                  <w:pPr>
                                    <w:spacing w:before="70"/>
                                    <w:jc w:val="center"/>
                                    <w:textDirection w:val="btLr"/>
                                  </w:pPr>
                                  <w:r w:rsidRPr="009E4C0D">
                                    <w:rPr>
                                      <w:rFonts w:eastAsia="Calibri"/>
                                      <w:b/>
                                      <w:color w:val="000000"/>
                                      <w:sz w:val="28"/>
                                    </w:rPr>
                                    <w:t>Theory of Action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617613355" name="Rectangle 1617613355"/>
                            <wps:cNvSpPr/>
                            <wps:spPr>
                              <a:xfrm>
                                <a:off x="2375520" y="157407"/>
                                <a:ext cx="655323" cy="2715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D9F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C18266" w14:textId="77777777" w:rsidR="00A74F62" w:rsidRPr="009E4C0D" w:rsidRDefault="00E903AB" w:rsidP="00071520">
                                  <w:pPr>
                                    <w:spacing w:before="70"/>
                                    <w:jc w:val="center"/>
                                    <w:textDirection w:val="btLr"/>
                                  </w:pPr>
                                  <w:r w:rsidRPr="009E4C0D">
                                    <w:rPr>
                                      <w:rFonts w:eastAsia="Calibri"/>
                                      <w:b/>
                                      <w:color w:val="000000"/>
                                      <w:sz w:val="28"/>
                                    </w:rPr>
                                    <w:t>Vision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096973095" name="Rectangle 1096973095"/>
                            <wps:cNvSpPr/>
                            <wps:spPr>
                              <a:xfrm>
                                <a:off x="414336" y="157407"/>
                                <a:ext cx="1252521" cy="2715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D9F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3CC4D9" w14:textId="77777777" w:rsidR="00A74F62" w:rsidRPr="009E4C0D" w:rsidRDefault="00E903AB" w:rsidP="00071520">
                                  <w:pPr>
                                    <w:spacing w:before="70"/>
                                    <w:jc w:val="center"/>
                                    <w:textDirection w:val="btLr"/>
                                  </w:pPr>
                                  <w:r w:rsidRPr="009E4C0D">
                                    <w:rPr>
                                      <w:rFonts w:eastAsia="Calibri"/>
                                      <w:b/>
                                      <w:color w:val="000000"/>
                                      <w:sz w:val="28"/>
                                    </w:rPr>
                                    <w:t>Core Beliefs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84F86" id="Group 5" o:spid="_x0000_s1027" style="position:absolute;left:0;text-align:left;margin-left:-7pt;margin-top:27.6pt;width:543.8pt;height:76.45pt;z-index:251645440;mso-wrap-distance-left:0;mso-wrap-distance-right:0;mso-width-relative:margin;mso-height-relative:margin" coordorigin="16122,32132" coordsize="69062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5SMgQAAAgUAAAOAAAAZHJzL2Uyb0RvYy54bWzsmNtu4zYQhu8L9B0E3ScWJVEnxFkUySYo&#10;sGiDbvsAtE4WIIkqycTO2/cndbJdZxO7bdDFrgM4PJniDL/5OdTVh21TW0+5kBVvlza5dGwrb1Oe&#10;VW25tP/4/e4isi2pWJuxmrf50n7Opf3h+scfrjZdkrt8zessFxYmaWWy6Zb2WqkuWSxkus4bJi95&#10;l7foLLhomEJVlItMsA1mb+qF6zjBYsNF1gme5lKi9bbvtK/N/EWRp+rXopC5suqljbUp8y3M90p/&#10;L66vWFIK1q2rdFgGO2MVDataPHSa6pYpZj2K6m9TNVUquOSFukx5s+BFUaW5sQHWEOfAmnvBHztj&#10;S5lsym5yE1x74Kezp01/eboX3efuQcATm66EL0xN27ItRKP/Y5XW1rjseXJZvlVWisYgdgI3gGdT&#10;9MWhExPa+zRdw/H6ZyQgLnbKtjDAc4nn+uE44uPxSQgNAj1kMS5hsbewqdIvGBY8CKvK8CQ/dGMn&#10;pJ5ttawBbMZ/1tw8mHiCzS8u/gX7x6WzZM9+EpLZfjc+an88OZHQ+Mv2I1TkTIP8ZzR8XrMuN5DJ&#10;ZPZl5PuBG/mxP/ryN4QSa8s6t+Yu40/zqwkgmUiwdIQe16dxPGLghZSEAyijJ2kYurrRkBQ5cUBN&#10;dE4QsKQTUt3nvLF0YWkLrMjEHHv6JFXPyzhEL6Dld1Vdo50ldbvXgDl1C7Aal6tLarva9hzp/dEt&#10;K549gy3ZpXcVHvmJSfXABPQBu7mBZixt+ecjE7lt1T+32IaY+C4MULsVsVtZ7VZYm645pChVwrb6&#10;yo0y0tQv9qdHxYvKGDYvZlg19n8nXA8DwYvCOAgD5yAQ5mZjX6m3+63BrwPhKMXj9hkh2GU48kfM&#10;ByG4iPwwpAAKQnCB+WL6eiD0k0wMHArBOwRC7MXUi2hwJBDmroEX+PP1QOiVcDh5Ru8Z+AH8BD84&#10;wqST4e8Hv/vVwP8Om+8Txw/9MEBQ9yfKrIJz1ymb/2IMjCDshVGAgPH/TRW0NhApqjUq1epV1Eyh&#10;2HQ4PGVbGjGVvK4yLZxahKQoVze1sJ6YTp/MZ8Byb5hW3Vsm1/0409XHPvKXNoN/WLLOWfaxzSz1&#10;3OFgbpELQkLx1AbamSNzRMGMU6yqXx/3ioB75zKMAOzFG4VeuFHoRRuFUbDhs/Pk+l2IjTzfcYh7&#10;jNix6xRiPYqcivTpC8H5Fh0olz4YaIR+nQB6+PTn+vnKtUfWHoA3wW18R44BWLffCNnmTJ2zgben&#10;Jl8/2QAtDIjn0SNivNN3CtsuYKUuXAN0CYXUDjeTSYwp9VwkURptN0RaHg3wjTejMd18Y0b6He0v&#10;ZN0m4flG0cZtJw49Jz6G9tx3Cto+8T0veJFsaDb+BtX+jvZ/nI+Y2/z/Du35MmUulcOrn6GM103m&#10;+jG8GtPvs3brZtT8Au/6LwAAAP//AwBQSwMEFAAGAAgAAAAhABjj82riAAAACwEAAA8AAABkcnMv&#10;ZG93bnJldi54bWxMj8FqwzAQRO+F/oPYQm+JJKdOg2s5hND2FApNCqW3jbWxTSzJWIrt/H2VU3sc&#10;Zph5k68n07KBet84q0DOBTCypdONrRR8Hd5mK2A+oNXYOksKruRhXdzf5ZhpN9pPGvahYrHE+gwV&#10;1CF0Gee+rMmgn7uObPROrjcYouwrrnscY7lpeSLEkhtsbFyosaNtTeV5fzEK3kccNwv5OuzOp+31&#10;55B+fO8kKfX4MG1egAWawl8YbvgRHYrIdHQXqz1rFczkU/wSFKRpAuwWEM+LJbCjgkSsJPAi5/8/&#10;FL8AAAD//wMAUEsBAi0AFAAGAAgAAAAhALaDOJL+AAAA4QEAABMAAAAAAAAAAAAAAAAAAAAAAFtD&#10;b250ZW50X1R5cGVzXS54bWxQSwECLQAUAAYACAAAACEAOP0h/9YAAACUAQAACwAAAAAAAAAAAAAA&#10;AAAvAQAAX3JlbHMvLnJlbHNQSwECLQAUAAYACAAAACEAHpSuUjIEAAAIFAAADgAAAAAAAAAAAAAA&#10;AAAuAgAAZHJzL2Uyb0RvYy54bWxQSwECLQAUAAYACAAAACEAGOPzauIAAAALAQAADwAAAAAAAAAA&#10;AAAAAACMBgAAZHJzL2Rvd25yZXYueG1sUEsFBgAAAAAEAAQA8wAAAJsHAAAAAA==&#10;">
                <v:group id="Group 147290753" o:spid="_x0000_s1028" style="position:absolute;left:16122;top:32132;width:69062;height:9716" coordorigin="16121,32132" coordsize="69062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pEjxwAAAOIAAAAPAAAAZHJzL2Rvd25yZXYueG1sRE/LasJA&#10;FN0X/IfhCu7qJFpf0VFE2tKFFHyAuLtkrkkwcydkxiT+fadQ6PJw3qtNZ0rRUO0KywriYQSCOLW6&#10;4EzB+fTxOgfhPLLG0jIpeJKDzbr3ssJE25YP1Bx9JkIIuwQV5N5XiZQuzcmgG9qKOHA3Wxv0AdaZ&#10;1DW2IdyUchRFU2mw4NCQY0W7nNL78WEUfLbYbsfxe7O/33bP62nyfdnHpNSg322XIDx1/l/85/7S&#10;Yf7bbLSIZpMx/F4KGOT6BwAA//8DAFBLAQItABQABgAIAAAAIQDb4fbL7gAAAIUBAAATAAAAAAAA&#10;AAAAAAAAAAAAAABbQ29udGVudF9UeXBlc10ueG1sUEsBAi0AFAAGAAgAAAAhAFr0LFu/AAAAFQEA&#10;AAsAAAAAAAAAAAAAAAAAHwEAAF9yZWxzLy5yZWxzUEsBAi0AFAAGAAgAAAAhAPXykSPHAAAA4gAA&#10;AA8AAAAAAAAAAAAAAAAABwIAAGRycy9kb3ducmV2LnhtbFBLBQYAAAAAAwADALcAAAD7AgAAAAA=&#10;">
                  <v:rect id="Rectangle 844628494" o:spid="_x0000_s1029" style="position:absolute;left:24599;top:33751;width:57721;height: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cdyAAAAOIAAAAPAAAAZHJzL2Rvd25yZXYueG1sRI9RS8Mw&#10;FIXfB/6HcAXfttQSSleXDR0KuifX+QOuzbUpNjddE7f6781A2OPhnPMdzmozuV6caAydZw33iwwE&#10;ceNNx62Gj8PLvAQRIrLB3jNp+KUAm/XNbIWV8Wfe06mOrUgQDhVqsDEOlZShseQwLPxAnLwvPzqM&#10;SY6tNCOeE9z1Ms+yQjrsOC1YHGhrqfmuf5yGd+Upf87DU926pZ0+D7u3IxZa391Ojw8gIk3xGv5v&#10;vxoNpVJFXqqlgsuldAfk+g8AAP//AwBQSwECLQAUAAYACAAAACEA2+H2y+4AAACFAQAAEwAAAAAA&#10;AAAAAAAAAAAAAAAAW0NvbnRlbnRfVHlwZXNdLnhtbFBLAQItABQABgAIAAAAIQBa9CxbvwAAABUB&#10;AAALAAAAAAAAAAAAAAAAAB8BAABfcmVscy8ucmVsc1BLAQItABQABgAIAAAAIQBrUScd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4DCD8EA" w14:textId="77777777" w:rsidR="00A74F62" w:rsidRDefault="00A74F6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87967603" o:spid="_x0000_s1030" style="position:absolute;left:16121;top:32132;width:69063;height:9716" coordorigin="-8477,-1619" coordsize="69062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cpywAAAOIAAAAPAAAAZHJzL2Rvd25yZXYueG1sRI9Ba8JA&#10;FITvhf6H5RW81U0aGjV1FRFbepBCVRBvj+wzCWbfhuw2if++Kwgeh5n5hpkvB1OLjlpXWVYQjyMQ&#10;xLnVFRcKDvvP1ykI55E11pZJwZUcLBfPT3PMtO35l7qdL0SAsMtQQel9k0np8pIMurFtiIN3tq1B&#10;H2RbSN1iH+Cmlm9RlEqDFYeFEhtal5Rfdn9GwVeP/SqJN932cl5fT/v3n+M2JqVGL8PqA4SnwT/C&#10;9/a3VpBMJ7N0kkYJ3C6FOyAX/wAAAP//AwBQSwECLQAUAAYACAAAACEA2+H2y+4AAACFAQAAEwAA&#10;AAAAAAAAAAAAAAAAAAAAW0NvbnRlbnRfVHlwZXNdLnhtbFBLAQItABQABgAIAAAAIQBa9CxbvwAA&#10;ABUBAAALAAAAAAAAAAAAAAAAAB8BAABfcmVscy8ucmVsc1BLAQItABQABgAIAAAAIQBButcpywAA&#10;AOIAAAAPAAAAAAAAAAAAAAAAAAcCAABkcnMvZG93bnJldi54bWxQSwUGAAAAAAMAAwC3AAAA/wIA&#10;AAAA&#10;">
                    <v:rect id="Rectangle 939538564" o:spid="_x0000_s1031" style="position:absolute;width:57721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iGyQAAAOIAAAAPAAAAZHJzL2Rvd25yZXYueG1sRI/BTsMw&#10;EETvSPyDtUjcqEPaRkkapwIEEuUEKR+wxNs4Il6H2LTh7zFSJY6jmXmjqbazHcSRJt87VnC7SEAQ&#10;t0733Cl43z/d5CB8QNY4OCYFP+RhW19eVFhqd+I3OjahExHCvkQFJoSxlNK3hiz6hRuJo3dwk8UQ&#10;5dRJPeEpwu0g0yTJpMWe44LBkR4MtZ/Nt1XwunKUPqb+vulsYeaP/cvuCzOlrq/muw2IQHP4D5/b&#10;z1pBsSzWy3ydreDvUrwDsv4FAAD//wMAUEsBAi0AFAAGAAgAAAAhANvh9svuAAAAhQEAABMAAAAA&#10;AAAAAAAAAAAAAAAAAFtDb250ZW50X1R5cGVzXS54bWxQSwECLQAUAAYACAAAACEAWvQsW78AAAAV&#10;AQAACwAAAAAAAAAAAAAAAAAfAQAAX3JlbHMvLnJlbHNQSwECLQAUAAYACAAAACEA29BYh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8BCA3B8" w14:textId="77777777" w:rsidR="00A74F62" w:rsidRDefault="00A74F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410474765" o:spid="_x0000_s1032" style="position:absolute;left:-8477;top:-1619;width:69062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ZQyQAAAOIAAAAPAAAAZHJzL2Rvd25yZXYueG1sRI9Ba8JA&#10;FITvgv9heUJvulHSpEZXEbEg3pq26PGRfSbB7NuQ3Wj677uFgsdhZr5h1tvBNOJOnastK5jPIhDE&#10;hdU1lwq+Pt+nbyCcR9bYWCYFP+RguxmP1php++APuue+FAHCLkMFlfdtJqUrKjLoZrYlDt7VdgZ9&#10;kF0pdYePADeNXERRIg3WHBYqbGlfUXHLe6Mg96cyWSxP5+/E7g7Lvo+PdLko9TIZdisQngb/DP+3&#10;j1pBPI/iNE6TV/i7FO6A3PwCAAD//wMAUEsBAi0AFAAGAAgAAAAhANvh9svuAAAAhQEAABMAAAAA&#10;AAAAAAAAAAAAAAAAAFtDb250ZW50X1R5cGVzXS54bWxQSwECLQAUAAYACAAAACEAWvQsW78AAAAV&#10;AQAACwAAAAAAAAAAAAAAAAAfAQAAX3JlbHMvLnJlbHNQSwECLQAUAAYACAAAACEAR/Y2UMkAAADi&#10;AAAADwAAAAAAAAAAAAAAAAAHAgAAZHJzL2Rvd25yZXYueG1sUEsFBgAAAAADAAMAtwAAAP0CAAAA&#10;AA==&#10;" filled="f">
                      <v:stroke startarrowwidth="narrow" startarrowlength="short" endarrowwidth="narrow" endarrowlength="short" joinstyle="round"/>
                      <v:textbox inset="0,0,0,0">
                        <w:txbxContent>
                          <w:p w14:paraId="4399A18B" w14:textId="77777777" w:rsidR="00A74F62" w:rsidRPr="009E4C0D" w:rsidRDefault="00E903AB">
                            <w:pPr>
                              <w:spacing w:before="70"/>
                              <w:ind w:left="141" w:firstLine="282"/>
                              <w:textDirection w:val="btLr"/>
                              <w:rPr>
                                <w:rFonts w:ascii="Arial Narrow" w:hAnsi="Arial Narrow"/>
                              </w:rPr>
                            </w:pPr>
                            <w:r w:rsidRPr="009E4C0D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District philosophy and guiding framework:</w:t>
                            </w:r>
                          </w:p>
                        </w:txbxContent>
                      </v:textbox>
                    </v:rect>
                    <v:rect id="Rectangle 418340012" o:spid="_x0000_s1033" style="position:absolute;left:35290;top:1142;width:1612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lDlygAAAOIAAAAPAAAAZHJzL2Rvd25yZXYueG1sRI9PawIx&#10;FMTvBb9DeEJvNVmVIqtRilgqeKrbPx4fm+fu0s3LksR120/fFAoeh5n5DbPaDLYVPfnQONaQTRQI&#10;4tKZhisNb8XzwwJEiMgGW8ek4ZsCbNajuxXmxl35lfpjrESCcMhRQx1jl0sZyposhonriJN3dt5i&#10;TNJX0ni8Jrht5VSpR2mx4bRQY0fbmsqv48VqOLmiOF1mdoc/8j287D8P/cfBa30/Hp6WICIN8Rb+&#10;b++Nhnm2mM2VyqbwdyndAbn+BQAA//8DAFBLAQItABQABgAIAAAAIQDb4fbL7gAAAIUBAAATAAAA&#10;AAAAAAAAAAAAAAAAAABbQ29udGVudF9UeXBlc10ueG1sUEsBAi0AFAAGAAgAAAAhAFr0LFu/AAAA&#10;FQEAAAsAAAAAAAAAAAAAAAAAHwEAAF9yZWxzLy5yZWxzUEsBAi0AFAAGAAgAAAAhACLyUOXKAAAA&#10;4gAAAA8AAAAAAAAAAAAAAAAABwIAAGRycy9kb3ducmV2LnhtbFBLBQYAAAAAAwADALcAAAD+AgAA&#10;AAA=&#10;" fillcolor="#c6d9f1">
                      <v:stroke startarrowwidth="narrow" startarrowlength="short" endarrowwidth="narrow" endarrowlength="short" joinstyle="round"/>
                      <v:textbox inset="0,0,0,0">
                        <w:txbxContent>
                          <w:p w14:paraId="148F54F4" w14:textId="77777777" w:rsidR="00A74F62" w:rsidRPr="009E4C0D" w:rsidRDefault="00E903AB" w:rsidP="00071520">
                            <w:pPr>
                              <w:spacing w:before="70"/>
                              <w:jc w:val="center"/>
                              <w:textDirection w:val="btLr"/>
                            </w:pPr>
                            <w:r w:rsidRPr="009E4C0D">
                              <w:rPr>
                                <w:rFonts w:eastAsia="Calibri"/>
                                <w:b/>
                                <w:color w:val="000000"/>
                                <w:sz w:val="28"/>
                              </w:rPr>
                              <w:t>Theory of Action</w:t>
                            </w:r>
                          </w:p>
                        </w:txbxContent>
                      </v:textbox>
                    </v:rect>
                    <v:rect id="Rectangle 1617613355" o:spid="_x0000_s1034" style="position:absolute;left:23755;top:1574;width:6553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WByAAAAOMAAAAPAAAAZHJzL2Rvd25yZXYueG1sRE9fS8Mw&#10;EH8X/A7hBN9cWsvqqMuGiOJgT1t17vFobm1ZcylJ1lU//SIMfLzf/5svR9OJgZxvLStIJwkI4srq&#10;lmsFn+X7wwyED8gaO8uk4Ic8LBe3N3MstD3zhoZtqEUMYV+ggiaEvpDSVw0Z9BPbE0fuYJ3BEE9X&#10;S+3wHMNNJx+TJJcGW44NDfb02lB13J6Mgr0ty/0pM2/4K7/8x+p7PezWTqn7u/HlGUSgMfyLr+6V&#10;jvPz9ClPs2w6hb+fIgBycQEAAP//AwBQSwECLQAUAAYACAAAACEA2+H2y+4AAACFAQAAEwAAAAAA&#10;AAAAAAAAAAAAAAAAW0NvbnRlbnRfVHlwZXNdLnhtbFBLAQItABQABgAIAAAAIQBa9CxbvwAAABUB&#10;AAALAAAAAAAAAAAAAAAAAB8BAABfcmVscy8ucmVsc1BLAQItABQABgAIAAAAIQACPKWByAAAAOMA&#10;AAAPAAAAAAAAAAAAAAAAAAcCAABkcnMvZG93bnJldi54bWxQSwUGAAAAAAMAAwC3AAAA/AIAAAAA&#10;" fillcolor="#c6d9f1">
                      <v:stroke startarrowwidth="narrow" startarrowlength="short" endarrowwidth="narrow" endarrowlength="short" joinstyle="round"/>
                      <v:textbox inset="0,0,0,0">
                        <w:txbxContent>
                          <w:p w14:paraId="6CC18266" w14:textId="77777777" w:rsidR="00A74F62" w:rsidRPr="009E4C0D" w:rsidRDefault="00E903AB" w:rsidP="00071520">
                            <w:pPr>
                              <w:spacing w:before="70"/>
                              <w:jc w:val="center"/>
                              <w:textDirection w:val="btLr"/>
                            </w:pPr>
                            <w:r w:rsidRPr="009E4C0D">
                              <w:rPr>
                                <w:rFonts w:eastAsia="Calibri"/>
                                <w:b/>
                                <w:color w:val="000000"/>
                                <w:sz w:val="28"/>
                              </w:rPr>
                              <w:t>Vision</w:t>
                            </w:r>
                          </w:p>
                        </w:txbxContent>
                      </v:textbox>
                    </v:rect>
                    <v:rect id="Rectangle 1096973095" o:spid="_x0000_s1035" style="position:absolute;left:4143;top:1574;width:12525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2QyAAAAOMAAAAPAAAAZHJzL2Rvd25yZXYueG1sRE9fS8Mw&#10;EH8X9h3CDXxziQ43W5cNEcXBnra6ucejOdticylJ1lU/vRGEPd7v/y1Wg21FTz40jjXcThQI4tKZ&#10;hisN78XrzQOIEJENto5JwzcFWC1HVwvMjTvzlvpdrEQK4ZCjhjrGLpcylDVZDBPXESfu03mLMZ2+&#10;ksbjOYXbVt4pNZMWG04NNXb0XFP5tTtZDUdXFMfT1L7gj9yHt/XHpj9svNbX4+HpEUSkIV7E/+61&#10;SfNVNsvmU5Xdw99PCQC5/AUAAP//AwBQSwECLQAUAAYACAAAACEA2+H2y+4AAACFAQAAEwAAAAAA&#10;AAAAAAAAAAAAAAAAW0NvbnRlbnRfVHlwZXNdLnhtbFBLAQItABQABgAIAAAAIQBa9CxbvwAAABUB&#10;AAALAAAAAAAAAAAAAAAAAB8BAABfcmVscy8ucmVsc1BLAQItABQABgAIAAAAIQCizL2QyAAAAOMA&#10;AAAPAAAAAAAAAAAAAAAAAAcCAABkcnMvZG93bnJldi54bWxQSwUGAAAAAAMAAwC3AAAA/AIAAAAA&#10;" fillcolor="#c6d9f1">
                      <v:stroke startarrowwidth="narrow" startarrowlength="short" endarrowwidth="narrow" endarrowlength="short" joinstyle="round"/>
                      <v:textbox inset="0,0,0,0">
                        <w:txbxContent>
                          <w:p w14:paraId="613CC4D9" w14:textId="77777777" w:rsidR="00A74F62" w:rsidRPr="009E4C0D" w:rsidRDefault="00E903AB" w:rsidP="00071520">
                            <w:pPr>
                              <w:spacing w:before="70"/>
                              <w:jc w:val="center"/>
                              <w:textDirection w:val="btLr"/>
                            </w:pPr>
                            <w:r w:rsidRPr="009E4C0D">
                              <w:rPr>
                                <w:rFonts w:eastAsia="Calibri"/>
                                <w:b/>
                                <w:color w:val="000000"/>
                                <w:sz w:val="28"/>
                              </w:rPr>
                              <w:t>Core Beliefs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  <w:r w:rsidRPr="001B2F88">
        <w:rPr>
          <w:rFonts w:ascii="Arial Narrow" w:hAnsi="Arial Narrow"/>
          <w:b/>
          <w:sz w:val="36"/>
          <w:szCs w:val="36"/>
        </w:rPr>
        <w:t>School Action Plan – Needs Assessmen</w:t>
      </w:r>
      <w:r>
        <w:rPr>
          <w:rFonts w:ascii="Arial Narrow" w:hAnsi="Arial Narrow"/>
          <w:b/>
          <w:sz w:val="36"/>
          <w:szCs w:val="36"/>
        </w:rPr>
        <w:t>t</w:t>
      </w:r>
    </w:p>
    <w:p w14:paraId="3D7CD9E5" w14:textId="77777777" w:rsidR="008566C1" w:rsidRDefault="008566C1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rFonts w:ascii="Arial Narrow" w:hAnsi="Arial Narrow"/>
          <w:b/>
          <w:color w:val="000000"/>
          <w:sz w:val="20"/>
          <w:szCs w:val="20"/>
        </w:rPr>
      </w:pPr>
    </w:p>
    <w:p w14:paraId="7E443FCC" w14:textId="1FB591C5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rFonts w:ascii="Arial Narrow" w:hAnsi="Arial Narrow"/>
          <w:b/>
          <w:color w:val="000000"/>
          <w:sz w:val="20"/>
          <w:szCs w:val="20"/>
        </w:rPr>
      </w:pPr>
    </w:p>
    <w:p w14:paraId="16CCE566" w14:textId="77777777" w:rsidR="00D92E39" w:rsidRPr="001B2F88" w:rsidRDefault="00D92E39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rFonts w:ascii="Arial Narrow" w:hAnsi="Arial Narrow"/>
          <w:b/>
          <w:color w:val="000000"/>
          <w:sz w:val="20"/>
          <w:szCs w:val="20"/>
        </w:rPr>
      </w:pPr>
    </w:p>
    <w:p w14:paraId="1B506834" w14:textId="2CC6AF25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color w:val="000000"/>
          <w:sz w:val="20"/>
          <w:szCs w:val="20"/>
        </w:rPr>
      </w:pPr>
    </w:p>
    <w:p w14:paraId="76BA465D" w14:textId="3FAF043D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spacing w:before="213"/>
        <w:rPr>
          <w:rFonts w:ascii="Arial Narrow" w:hAnsi="Arial Narrow"/>
          <w:b/>
          <w:color w:val="000000"/>
          <w:sz w:val="20"/>
          <w:szCs w:val="20"/>
        </w:rPr>
      </w:pPr>
    </w:p>
    <w:p w14:paraId="632A55D2" w14:textId="14ABEE4C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ind w:left="104"/>
        <w:rPr>
          <w:rFonts w:ascii="Arial Narrow" w:hAnsi="Arial Narrow"/>
          <w:color w:val="000000"/>
          <w:sz w:val="20"/>
          <w:szCs w:val="20"/>
        </w:rPr>
      </w:pPr>
    </w:p>
    <w:p w14:paraId="6A2B32D3" w14:textId="6E478E6D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 Narrow" w:hAnsi="Arial Narrow"/>
          <w:b/>
          <w:color w:val="000000"/>
          <w:sz w:val="12"/>
          <w:szCs w:val="12"/>
        </w:rPr>
      </w:pPr>
    </w:p>
    <w:p w14:paraId="5C811095" w14:textId="088527B0" w:rsidR="00A74F62" w:rsidRPr="001B2F88" w:rsidRDefault="00A74F62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0DE335B2" w14:textId="29E700E3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007EFB41" w14:textId="638F4EA6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3041558C" w14:textId="1F976FCD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01B0A6E9" w14:textId="787CAE08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2725FB03" w14:textId="1BD8AC26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72CA7E03" w14:textId="06B2ED39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0E2CD9B9" w14:textId="328ABB7E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1E88B9E5" w14:textId="6AEDD758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67200286" w14:textId="36BB8613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73962A80" w14:textId="037C90F4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2DAFDC81" w14:textId="094DBAB9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1482A4B2" w14:textId="39D54781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3C26E527" w14:textId="41A22A74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0429520A" w14:textId="35BF3234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7FE65FE8" w14:textId="00B9ABDE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74FF617F" w14:textId="5128261E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7AF36475" w14:textId="6E031E51" w:rsidR="008E167E" w:rsidRPr="001B2F88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  <w:r w:rsidRPr="00754F9E">
        <w:rPr>
          <w:rFonts w:ascii="Arial Narrow" w:hAnsi="Arial Narrow"/>
          <w:b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3C64966C" wp14:editId="5556D6F2">
                <wp:simplePos x="0" y="0"/>
                <wp:positionH relativeFrom="page">
                  <wp:posOffset>208915</wp:posOffset>
                </wp:positionH>
                <wp:positionV relativeFrom="paragraph">
                  <wp:posOffset>0</wp:posOffset>
                </wp:positionV>
                <wp:extent cx="7120890" cy="140462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0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652DD" w14:textId="42349266" w:rsidR="00754F9E" w:rsidRDefault="00754F9E" w:rsidP="00754F9E">
                            <w:pPr>
                              <w:spacing w:before="75"/>
                              <w:textDirection w:val="btLr"/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</w:pPr>
                            <w:r w:rsidRPr="0052245E"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  <w:t>Needs related to student achievement data</w:t>
                            </w:r>
                            <w:r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  <w:t xml:space="preserve"> (continued)</w:t>
                            </w:r>
                          </w:p>
                          <w:p w14:paraId="45BBA54E" w14:textId="7E10497F" w:rsidR="0096258C" w:rsidRPr="002F6AF8" w:rsidRDefault="00754F9E" w:rsidP="002F6AF8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u w:val="single"/>
                              </w:rPr>
                            </w:pPr>
                            <w:r w:rsidRPr="00754F9E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u w:val="single"/>
                              </w:rPr>
                              <w:t>NWEA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u w:val="single"/>
                              </w:rPr>
                              <w:t xml:space="preserve"> </w:t>
                            </w:r>
                            <w:r w:rsidR="002F6AF8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u w:val="single"/>
                              </w:rPr>
                              <w:t>BOY Achievement Trends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39"/>
                              <w:gridCol w:w="3440"/>
                              <w:gridCol w:w="3440"/>
                            </w:tblGrid>
                            <w:tr w:rsidR="002406D8" w:rsidRPr="002F6AF8" w14:paraId="2979438B" w14:textId="77777777" w:rsidTr="002F6AF8">
                              <w:tc>
                                <w:tcPr>
                                  <w:tcW w:w="3439" w:type="dxa"/>
                                </w:tcPr>
                                <w:p w14:paraId="7955D49C" w14:textId="0F4ADB07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F6AF8"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</w:tcPr>
                                <w:p w14:paraId="6CCA5104" w14:textId="7D473D43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F6AF8"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2023-2024 BOY</w:t>
                                  </w:r>
                                  <w:r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Achievement Percentile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</w:tcPr>
                                <w:p w14:paraId="2892F978" w14:textId="6B6D34F6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F6AF8"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2024-2025 BOY</w:t>
                                  </w:r>
                                  <w:r>
                                    <w:rPr>
                                      <w:rFonts w:ascii="Arial Narrow" w:eastAsia="Calibri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- Achievement Percentile</w:t>
                                  </w:r>
                                </w:p>
                              </w:tc>
                            </w:tr>
                            <w:tr w:rsidR="002406D8" w:rsidRPr="002F6AF8" w14:paraId="54DF565F" w14:textId="77777777" w:rsidTr="002F6AF8">
                              <w:tc>
                                <w:tcPr>
                                  <w:tcW w:w="3439" w:type="dxa"/>
                                </w:tcPr>
                                <w:p w14:paraId="2C20E1E5" w14:textId="62E3AF94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F6AF8"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Mathematics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C000"/>
                                </w:tcPr>
                                <w:p w14:paraId="0486E317" w14:textId="4FCEDFFC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C000"/>
                                </w:tcPr>
                                <w:p w14:paraId="45C2951D" w14:textId="666D1E58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32%</w:t>
                                  </w:r>
                                </w:p>
                              </w:tc>
                            </w:tr>
                            <w:tr w:rsidR="002406D8" w:rsidRPr="002F6AF8" w14:paraId="6A54A6D5" w14:textId="77777777" w:rsidTr="002F6AF8">
                              <w:tc>
                                <w:tcPr>
                                  <w:tcW w:w="3439" w:type="dxa"/>
                                </w:tcPr>
                                <w:p w14:paraId="17015660" w14:textId="0F93EE54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F6AF8"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Reading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0000"/>
                                </w:tcPr>
                                <w:p w14:paraId="295B6EE1" w14:textId="62C0840C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0000"/>
                                </w:tcPr>
                                <w:p w14:paraId="33B96496" w14:textId="4DC5826B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15%</w:t>
                                  </w:r>
                                </w:p>
                              </w:tc>
                            </w:tr>
                            <w:tr w:rsidR="002406D8" w:rsidRPr="002F6AF8" w14:paraId="27BB1BB7" w14:textId="77777777" w:rsidTr="002F6AF8">
                              <w:tc>
                                <w:tcPr>
                                  <w:tcW w:w="3439" w:type="dxa"/>
                                </w:tcPr>
                                <w:p w14:paraId="4C911923" w14:textId="4A52B0AA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F6AF8"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Reading, Spanish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C000"/>
                                </w:tcPr>
                                <w:p w14:paraId="757E32CC" w14:textId="7C673966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C000"/>
                                </w:tcPr>
                                <w:p w14:paraId="056FA935" w14:textId="5F50B6F2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33%</w:t>
                                  </w:r>
                                </w:p>
                              </w:tc>
                            </w:tr>
                            <w:tr w:rsidR="002406D8" w:rsidRPr="002F6AF8" w14:paraId="249B65ED" w14:textId="77777777" w:rsidTr="002F6AF8">
                              <w:tc>
                                <w:tcPr>
                                  <w:tcW w:w="3439" w:type="dxa"/>
                                </w:tcPr>
                                <w:p w14:paraId="5022FD91" w14:textId="39ED7D08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F6AF8"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0000"/>
                                </w:tcPr>
                                <w:p w14:paraId="69668574" w14:textId="197CD614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3440" w:type="dxa"/>
                                  <w:shd w:val="clear" w:color="auto" w:fill="FFC000"/>
                                </w:tcPr>
                                <w:p w14:paraId="1D1AB4EB" w14:textId="15C54F7E" w:rsidR="002F6AF8" w:rsidRPr="002F6AF8" w:rsidRDefault="002F6AF8" w:rsidP="002F6AF8">
                                  <w:pPr>
                                    <w:spacing w:before="75"/>
                                    <w:jc w:val="center"/>
                                    <w:textDirection w:val="btLr"/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Calibri" w:hAnsi="Arial Narrow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26%</w:t>
                                  </w:r>
                                </w:p>
                              </w:tc>
                            </w:tr>
                          </w:tbl>
                          <w:p w14:paraId="36F805D9" w14:textId="2E05B90F" w:rsidR="0096258C" w:rsidRDefault="0096258C" w:rsidP="00754F9E">
                            <w:pPr>
                              <w:spacing w:before="75"/>
                              <w:textDirection w:val="btLr"/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2CED8C69" w14:textId="77777777" w:rsidR="00754F9E" w:rsidRPr="0052245E" w:rsidRDefault="00754F9E" w:rsidP="00754F9E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F6AF8">
                              <w:rPr>
                                <w:rFonts w:ascii="Arial Narrow" w:eastAsia="Arial Narrow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Writing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 While students are composing written responses with complete sentences and some evidence, there remains a need to increase complexity and academic vocabulary utilization. The 23-24 STAAR Writing average in grades 3-5 is still below 50%.</w:t>
                            </w:r>
                          </w:p>
                          <w:tbl>
                            <w:tblPr>
                              <w:tblStyle w:val="TableGrid"/>
                              <w:tblW w:w="4986" w:type="pct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45"/>
                              <w:gridCol w:w="2543"/>
                              <w:gridCol w:w="2362"/>
                              <w:gridCol w:w="2536"/>
                            </w:tblGrid>
                            <w:tr w:rsidR="003F2479" w:rsidRPr="0052245E" w14:paraId="1F3D5C04" w14:textId="77777777" w:rsidTr="00335B50">
                              <w:tc>
                                <w:tcPr>
                                  <w:tcW w:w="1582" w:type="pct"/>
                                </w:tcPr>
                                <w:p w14:paraId="682AD8B3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Writing Average</w:t>
                                  </w:r>
                                </w:p>
                              </w:tc>
                              <w:tc>
                                <w:tcPr>
                                  <w:tcW w:w="1168" w:type="pct"/>
                                </w:tcPr>
                                <w:p w14:paraId="4EC84562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2022-2023</w:t>
                                  </w:r>
                                </w:p>
                              </w:tc>
                              <w:tc>
                                <w:tcPr>
                                  <w:tcW w:w="1085" w:type="pct"/>
                                </w:tcPr>
                                <w:p w14:paraId="741AB231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1165" w:type="pct"/>
                                </w:tcPr>
                                <w:p w14:paraId="3F32E9BA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Change +/-</w:t>
                                  </w:r>
                                </w:p>
                              </w:tc>
                            </w:tr>
                            <w:tr w:rsidR="003F2479" w:rsidRPr="0052245E" w14:paraId="22171B35" w14:textId="77777777" w:rsidTr="00335B50">
                              <w:trPr>
                                <w:trHeight w:val="290"/>
                              </w:trPr>
                              <w:tc>
                                <w:tcPr>
                                  <w:tcW w:w="1582" w:type="pct"/>
                                </w:tcPr>
                                <w:p w14:paraId="0FFFB7F5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3</w:t>
                                  </w:r>
                                  <w:r w:rsidRPr="0052245E">
                                    <w:rPr>
                                      <w:rFonts w:ascii="Arial Narrow" w:hAnsi="Arial Narrow" w:cs="Times New Roman"/>
                                      <w:vertAlign w:val="superscript"/>
                                    </w:rPr>
                                    <w:t>rd</w:t>
                                  </w: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 xml:space="preserve"> Grade</w:t>
                                  </w:r>
                                </w:p>
                              </w:tc>
                              <w:tc>
                                <w:tcPr>
                                  <w:tcW w:w="1168" w:type="pct"/>
                                </w:tcPr>
                                <w:p w14:paraId="6040F5D0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085" w:type="pct"/>
                                </w:tcPr>
                                <w:p w14:paraId="3723152A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1165" w:type="pct"/>
                                  <w:shd w:val="clear" w:color="auto" w:fill="E5DFEC" w:themeFill="accent4" w:themeFillTint="33"/>
                                </w:tcPr>
                                <w:p w14:paraId="57EFB59D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+12</w:t>
                                  </w:r>
                                </w:p>
                              </w:tc>
                            </w:tr>
                            <w:tr w:rsidR="003F2479" w:rsidRPr="0052245E" w14:paraId="245C6E94" w14:textId="77777777" w:rsidTr="00335B50">
                              <w:trPr>
                                <w:trHeight w:val="227"/>
                              </w:trPr>
                              <w:tc>
                                <w:tcPr>
                                  <w:tcW w:w="1582" w:type="pct"/>
                                </w:tcPr>
                                <w:p w14:paraId="6B7B8B8E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4</w:t>
                                  </w:r>
                                  <w:r w:rsidRPr="0052245E">
                                    <w:rPr>
                                      <w:rFonts w:ascii="Arial Narrow" w:hAnsi="Arial Narrow" w:cs="Times New Roman"/>
                                      <w:vertAlign w:val="superscript"/>
                                    </w:rPr>
                                    <w:t>th</w:t>
                                  </w: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 xml:space="preserve"> Grade</w:t>
                                  </w:r>
                                </w:p>
                              </w:tc>
                              <w:tc>
                                <w:tcPr>
                                  <w:tcW w:w="1168" w:type="pct"/>
                                </w:tcPr>
                                <w:p w14:paraId="7DA5B57A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32%</w:t>
                                  </w:r>
                                </w:p>
                              </w:tc>
                              <w:tc>
                                <w:tcPr>
                                  <w:tcW w:w="1085" w:type="pct"/>
                                </w:tcPr>
                                <w:p w14:paraId="593002ED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37%</w:t>
                                  </w:r>
                                </w:p>
                              </w:tc>
                              <w:tc>
                                <w:tcPr>
                                  <w:tcW w:w="1165" w:type="pct"/>
                                  <w:shd w:val="clear" w:color="auto" w:fill="E5DFEC" w:themeFill="accent4" w:themeFillTint="33"/>
                                </w:tcPr>
                                <w:p w14:paraId="21ED36CF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+5</w:t>
                                  </w:r>
                                </w:p>
                              </w:tc>
                            </w:tr>
                            <w:tr w:rsidR="003F2479" w:rsidRPr="0052245E" w14:paraId="64829E51" w14:textId="77777777" w:rsidTr="00335B50">
                              <w:trPr>
                                <w:trHeight w:val="218"/>
                              </w:trPr>
                              <w:tc>
                                <w:tcPr>
                                  <w:tcW w:w="1582" w:type="pct"/>
                                </w:tcPr>
                                <w:p w14:paraId="090AF345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5</w:t>
                                  </w:r>
                                  <w:r w:rsidRPr="0052245E">
                                    <w:rPr>
                                      <w:rFonts w:ascii="Arial Narrow" w:hAnsi="Arial Narrow" w:cs="Times New Roman"/>
                                      <w:vertAlign w:val="superscript"/>
                                    </w:rPr>
                                    <w:t>th</w:t>
                                  </w: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 xml:space="preserve"> Grade</w:t>
                                  </w:r>
                                </w:p>
                              </w:tc>
                              <w:tc>
                                <w:tcPr>
                                  <w:tcW w:w="1168" w:type="pct"/>
                                </w:tcPr>
                                <w:p w14:paraId="042346D5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43%</w:t>
                                  </w:r>
                                </w:p>
                              </w:tc>
                              <w:tc>
                                <w:tcPr>
                                  <w:tcW w:w="1085" w:type="pct"/>
                                </w:tcPr>
                                <w:p w14:paraId="586105A9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43%</w:t>
                                  </w:r>
                                </w:p>
                              </w:tc>
                              <w:tc>
                                <w:tcPr>
                                  <w:tcW w:w="1165" w:type="pct"/>
                                </w:tcPr>
                                <w:p w14:paraId="1D230BA6" w14:textId="77777777" w:rsidR="00754F9E" w:rsidRPr="0052245E" w:rsidRDefault="00754F9E" w:rsidP="00754F9E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</w:rPr>
                                  </w:pPr>
                                  <w:r w:rsidRPr="0052245E">
                                    <w:rPr>
                                      <w:rFonts w:ascii="Arial Narrow" w:hAnsi="Arial Narrow" w:cs="Times New 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D9E4C9A" w14:textId="1CCE8F56" w:rsidR="00754F9E" w:rsidRDefault="00754F9E" w:rsidP="00754F9E">
                            <w:pPr>
                              <w:spacing w:before="75"/>
                              <w:textDirection w:val="btLr"/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72630D3D" w14:textId="6F93A816" w:rsidR="002F6AF8" w:rsidRPr="002F6AF8" w:rsidRDefault="002F6AF8" w:rsidP="00754F9E">
                            <w:pPr>
                              <w:spacing w:before="75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Our NES campus is utilizing all components of </w:t>
                            </w:r>
                            <w:proofErr w:type="gramStart"/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NES</w:t>
                            </w:r>
                            <w:proofErr w:type="gramEnd"/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and our focus remain aligned with district goals, including a strong first teach using NES curriculum.  While our 2023-2024 IRT scores show a 1.21 gain from beginning of year to end of year.  Our current goal is to begin at an 11 and work towards a 13.  Based on spot data, internalization and customization slides still prove to be a focus, as well as, increasing the focus on scaffolding instruction for Emergent Bilingual and Special Education students. </w:t>
                            </w:r>
                            <w:r w:rsidR="002406D8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This aligns to HISD district goal 4 for Special Education students.</w:t>
                            </w:r>
                          </w:p>
                          <w:p w14:paraId="0F2881A1" w14:textId="39C9AF6C" w:rsidR="00754F9E" w:rsidRDefault="00754F9E" w:rsidP="00754F9E">
                            <w:pPr>
                              <w:spacing w:before="75"/>
                              <w:textDirection w:val="btLr"/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  <w:t>Teacher Capacity / Quality of Instruction</w:t>
                            </w:r>
                          </w:p>
                          <w:p w14:paraId="5B9252B5" w14:textId="20129D0B" w:rsidR="00754F9E" w:rsidRPr="0052245E" w:rsidRDefault="00754F9E" w:rsidP="00754F9E">
                            <w:pPr>
                              <w:spacing w:before="75"/>
                              <w:textDirection w:val="btLr"/>
                              <w:rPr>
                                <w:rFonts w:ascii="Arial Narrow" w:hAnsi="Arial Narrow"/>
                              </w:rPr>
                            </w:pP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12C63969" wp14:editId="59952E82">
                                  <wp:extent cx="3907162" cy="519430"/>
                                  <wp:effectExtent l="0" t="0" r="0" b="0"/>
                                  <wp:docPr id="1735790654" name="Picture 1" descr="A screenshot of a grap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545168" name="Picture 1" descr="A screenshot of a grap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0993" cy="53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245E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3C4FD3F2" wp14:editId="5D82C580">
                                  <wp:extent cx="2575560" cy="531629"/>
                                  <wp:effectExtent l="0" t="0" r="0" b="1905"/>
                                  <wp:docPr id="1889523663" name="Picture 1" descr="A close-up of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138384" name="Picture 1" descr="A close-up of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586" cy="555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6ADFD5" w14:textId="0E933185" w:rsidR="00754F9E" w:rsidRDefault="00754F9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649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margin-left:16.45pt;margin-top:0;width:560.7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q/FQIAACcEAAAOAAAAZHJzL2Uyb0RvYy54bWysk99v2yAQx98n7X9AvC+2o6RtrDhVly7T&#10;pO6H1O0POGMco2GOAYmd/fU7SJpG3fYyjQfEcfDl7nPH8nbsNdtL5xWaiheTnDNpBDbKbCv+7evm&#10;zQ1nPoBpQKORFT9Iz29Xr18tB1vKKXaoG+kYiRhfDrbiXQi2zDIvOtmDn6CVhpwtuh4CmW6bNQ4G&#10;Uu91Ns3zq2xA11iHQnpPu/dHJ18l/baVInxuWy8D0xWn2EKaXZrrOGerJZRbB7ZT4hQG/EMUPShD&#10;j56l7iEA2zn1m1SvhEOPbZgI7DNsWyVkyoGyKfIX2Tx2YGXKheB4e8bk/5+s+LR/tF8cC+NbHKmA&#10;KQlvH1B898zgugOzlXfO4dBJaOjhIiLLBuvL09WI2pc+itTDR2yoyLALmITG1vWRCuXJSJ0KcDhD&#10;l2Nggjavi2l+syCXIF8xy2dX01SWDMqn69b58F5iz+Ki4o6qmuRh/+BDDAfKpyPxNY9aNRuldTLc&#10;tl5rx/ZAHbBJI2Xw4pg2bKj4Yj6dHwn8VSJP408SvQrUylr1Fb85H4IycntnmtRoAZQ+rilkbU4g&#10;I7sjxTDWI1MNQYkPRK41Ngci6/DYufTTaNGh+8nZQF1bcf9jB05ypj8Yqs6imM1imydjNr8mlMxd&#10;eupLDxhBUhUPnB2X65C+RuJm76iKG5X4PkdyCpm6MWE//ZzY7pd2OvX8v1e/AAAA//8DAFBLAwQU&#10;AAYACAAAACEA4QRbttwAAAAIAQAADwAAAGRycy9kb3ducmV2LnhtbEyPwU7DMBBE70j8g7VIXCrq&#10;xCEVhGwqqNQTp4Zyd+MliYjXIXbb9O9xT3AczWjmTbme7SBONPneMUK6TEAQN8703CLsP7YPTyB8&#10;0Gz04JgQLuRhXd3elLow7sw7OtWhFbGEfaERuhDGQkrfdGS1X7qROHpfbrI6RDm10kz6HMvtIFWS&#10;rKTVPceFTo+06aj5ro8WYfVTZ4v3T7Pg3WX7NjU2N5t9jnh/N7++gAg0h78wXPEjOlSR6eCObLwY&#10;EDL1HJMI8dDVTfPHDMQBQalUgaxK+f9A9QsAAP//AwBQSwECLQAUAAYACAAAACEAtoM4kv4AAADh&#10;AQAAEwAAAAAAAAAAAAAAAAAAAAAAW0NvbnRlbnRfVHlwZXNdLnhtbFBLAQItABQABgAIAAAAIQA4&#10;/SH/1gAAAJQBAAALAAAAAAAAAAAAAAAAAC8BAABfcmVscy8ucmVsc1BLAQItABQABgAIAAAAIQCd&#10;0Qq/FQIAACcEAAAOAAAAAAAAAAAAAAAAAC4CAABkcnMvZTJvRG9jLnhtbFBLAQItABQABgAIAAAA&#10;IQDhBFu23AAAAAgBAAAPAAAAAAAAAAAAAAAAAG8EAABkcnMvZG93bnJldi54bWxQSwUGAAAAAAQA&#10;BADzAAAAeAUAAAAA&#10;">
                <v:textbox style="mso-fit-shape-to-text:t">
                  <w:txbxContent>
                    <w:p w14:paraId="41B652DD" w14:textId="42349266" w:rsidR="00754F9E" w:rsidRDefault="00754F9E" w:rsidP="00754F9E">
                      <w:pPr>
                        <w:spacing w:before="75"/>
                        <w:textDirection w:val="btLr"/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</w:pPr>
                      <w:r w:rsidRPr="0052245E"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  <w:t>Needs related to student achievement data</w:t>
                      </w:r>
                      <w:r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  <w:t xml:space="preserve"> (continued)</w:t>
                      </w:r>
                    </w:p>
                    <w:p w14:paraId="45BBA54E" w14:textId="7E10497F" w:rsidR="0096258C" w:rsidRPr="002F6AF8" w:rsidRDefault="00754F9E" w:rsidP="002F6AF8">
                      <w:pPr>
                        <w:spacing w:before="75"/>
                        <w:ind w:left="141"/>
                        <w:textDirection w:val="btLr"/>
                        <w:rPr>
                          <w:rFonts w:ascii="Arial Narrow" w:hAnsi="Arial Narrow"/>
                          <w:b/>
                          <w:bCs/>
                          <w:noProof/>
                          <w:u w:val="single"/>
                        </w:rPr>
                      </w:pPr>
                      <w:r w:rsidRPr="00754F9E">
                        <w:rPr>
                          <w:rFonts w:ascii="Arial Narrow" w:hAnsi="Arial Narrow"/>
                          <w:b/>
                          <w:bCs/>
                          <w:noProof/>
                          <w:u w:val="single"/>
                        </w:rPr>
                        <w:t>NWEA</w:t>
                      </w:r>
                      <w:r>
                        <w:rPr>
                          <w:rFonts w:ascii="Arial Narrow" w:hAnsi="Arial Narrow"/>
                          <w:b/>
                          <w:bCs/>
                          <w:noProof/>
                          <w:u w:val="single"/>
                        </w:rPr>
                        <w:t xml:space="preserve"> </w:t>
                      </w:r>
                      <w:r w:rsidR="002F6AF8">
                        <w:rPr>
                          <w:rFonts w:ascii="Arial Narrow" w:hAnsi="Arial Narrow"/>
                          <w:b/>
                          <w:bCs/>
                          <w:noProof/>
                          <w:u w:val="single"/>
                        </w:rPr>
                        <w:t>BOY Achievement Trends</w:t>
                      </w:r>
                    </w:p>
                    <w:tbl>
                      <w:tblPr>
                        <w:tblStyle w:val="TableGrid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3439"/>
                        <w:gridCol w:w="3440"/>
                        <w:gridCol w:w="3440"/>
                      </w:tblGrid>
                      <w:tr w:rsidR="002406D8" w:rsidRPr="002F6AF8" w14:paraId="2979438B" w14:textId="77777777" w:rsidTr="002F6AF8">
                        <w:tc>
                          <w:tcPr>
                            <w:tcW w:w="3439" w:type="dxa"/>
                          </w:tcPr>
                          <w:p w14:paraId="7955D49C" w14:textId="0F4ADB07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AF8"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Content</w:t>
                            </w:r>
                          </w:p>
                        </w:tc>
                        <w:tc>
                          <w:tcPr>
                            <w:tcW w:w="3440" w:type="dxa"/>
                          </w:tcPr>
                          <w:p w14:paraId="6CCA5104" w14:textId="7D473D43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AF8"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2023-2024 BOY</w:t>
                            </w:r>
                            <w:r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Achievement Percentile</w:t>
                            </w:r>
                          </w:p>
                        </w:tc>
                        <w:tc>
                          <w:tcPr>
                            <w:tcW w:w="3440" w:type="dxa"/>
                          </w:tcPr>
                          <w:p w14:paraId="2892F978" w14:textId="6B6D34F6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AF8"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2024-2025 BOY</w:t>
                            </w:r>
                            <w:r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 Achievement Percentile</w:t>
                            </w:r>
                          </w:p>
                        </w:tc>
                      </w:tr>
                      <w:tr w:rsidR="002406D8" w:rsidRPr="002F6AF8" w14:paraId="54DF565F" w14:textId="77777777" w:rsidTr="002F6AF8">
                        <w:tc>
                          <w:tcPr>
                            <w:tcW w:w="3439" w:type="dxa"/>
                          </w:tcPr>
                          <w:p w14:paraId="2C20E1E5" w14:textId="62E3AF94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AF8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Mathematics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C000"/>
                          </w:tcPr>
                          <w:p w14:paraId="0486E317" w14:textId="4FCEDFFC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C000"/>
                          </w:tcPr>
                          <w:p w14:paraId="45C2951D" w14:textId="666D1E58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32%</w:t>
                            </w:r>
                          </w:p>
                        </w:tc>
                      </w:tr>
                      <w:tr w:rsidR="002406D8" w:rsidRPr="002F6AF8" w14:paraId="6A54A6D5" w14:textId="77777777" w:rsidTr="002F6AF8">
                        <w:tc>
                          <w:tcPr>
                            <w:tcW w:w="3439" w:type="dxa"/>
                          </w:tcPr>
                          <w:p w14:paraId="17015660" w14:textId="0F93EE54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AF8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Reading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0000"/>
                          </w:tcPr>
                          <w:p w14:paraId="295B6EE1" w14:textId="62C0840C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12%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0000"/>
                          </w:tcPr>
                          <w:p w14:paraId="33B96496" w14:textId="4DC5826B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15%</w:t>
                            </w:r>
                          </w:p>
                        </w:tc>
                      </w:tr>
                      <w:tr w:rsidR="002406D8" w:rsidRPr="002F6AF8" w14:paraId="27BB1BB7" w14:textId="77777777" w:rsidTr="002F6AF8">
                        <w:tc>
                          <w:tcPr>
                            <w:tcW w:w="3439" w:type="dxa"/>
                          </w:tcPr>
                          <w:p w14:paraId="4C911923" w14:textId="4A52B0AA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AF8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Reading, Spanish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C000"/>
                          </w:tcPr>
                          <w:p w14:paraId="757E32CC" w14:textId="7C673966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C000"/>
                          </w:tcPr>
                          <w:p w14:paraId="056FA935" w14:textId="5F50B6F2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33%</w:t>
                            </w:r>
                          </w:p>
                        </w:tc>
                      </w:tr>
                      <w:tr w:rsidR="002406D8" w:rsidRPr="002F6AF8" w14:paraId="249B65ED" w14:textId="77777777" w:rsidTr="002F6AF8">
                        <w:tc>
                          <w:tcPr>
                            <w:tcW w:w="3439" w:type="dxa"/>
                          </w:tcPr>
                          <w:p w14:paraId="5022FD91" w14:textId="39ED7D08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AF8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0000"/>
                          </w:tcPr>
                          <w:p w14:paraId="69668574" w14:textId="197CD614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3440" w:type="dxa"/>
                            <w:shd w:val="clear" w:color="auto" w:fill="FFC000"/>
                          </w:tcPr>
                          <w:p w14:paraId="1D1AB4EB" w14:textId="15C54F7E" w:rsidR="002F6AF8" w:rsidRPr="002F6AF8" w:rsidRDefault="002F6AF8" w:rsidP="002F6AF8">
                            <w:pPr>
                              <w:spacing w:before="75"/>
                              <w:jc w:val="center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26%</w:t>
                            </w:r>
                          </w:p>
                        </w:tc>
                      </w:tr>
                    </w:tbl>
                    <w:p w14:paraId="36F805D9" w14:textId="2E05B90F" w:rsidR="0096258C" w:rsidRDefault="0096258C" w:rsidP="00754F9E">
                      <w:pPr>
                        <w:spacing w:before="75"/>
                        <w:textDirection w:val="btLr"/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</w:pPr>
                    </w:p>
                    <w:p w14:paraId="2CED8C69" w14:textId="77777777" w:rsidR="00754F9E" w:rsidRPr="0052245E" w:rsidRDefault="00754F9E" w:rsidP="00754F9E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 w:rsidRPr="002F6AF8">
                        <w:rPr>
                          <w:rFonts w:ascii="Arial Narrow" w:eastAsia="Arial Narrow" w:hAnsi="Arial Narrow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Writing</w:t>
                      </w:r>
                      <w:r w:rsidRPr="0052245E">
                        <w:rPr>
                          <w:rFonts w:ascii="Arial Narrow" w:eastAsia="Arial Narrow" w:hAnsi="Arial Narrow"/>
                          <w:b/>
                          <w:bCs/>
                          <w:color w:val="000000"/>
                          <w:sz w:val="24"/>
                          <w:szCs w:val="24"/>
                        </w:rPr>
                        <w:t>: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 While students are composing written responses with complete sentences and some evidence, there remains a need to increase complexity and academic vocabulary utilization. The 23-24 STAAR Writing average in grades 3-5 is still below 50%.</w:t>
                      </w:r>
                    </w:p>
                    <w:tbl>
                      <w:tblPr>
                        <w:tblStyle w:val="TableGrid"/>
                        <w:tblW w:w="4986" w:type="pct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3445"/>
                        <w:gridCol w:w="2543"/>
                        <w:gridCol w:w="2362"/>
                        <w:gridCol w:w="2536"/>
                      </w:tblGrid>
                      <w:tr w:rsidR="003F2479" w:rsidRPr="0052245E" w14:paraId="1F3D5C04" w14:textId="77777777" w:rsidTr="00335B50">
                        <w:tc>
                          <w:tcPr>
                            <w:tcW w:w="1582" w:type="pct"/>
                          </w:tcPr>
                          <w:p w14:paraId="682AD8B3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Writing Average</w:t>
                            </w:r>
                          </w:p>
                        </w:tc>
                        <w:tc>
                          <w:tcPr>
                            <w:tcW w:w="1168" w:type="pct"/>
                          </w:tcPr>
                          <w:p w14:paraId="4EC84562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2022-2023</w:t>
                            </w:r>
                          </w:p>
                        </w:tc>
                        <w:tc>
                          <w:tcPr>
                            <w:tcW w:w="1085" w:type="pct"/>
                          </w:tcPr>
                          <w:p w14:paraId="741AB231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1165" w:type="pct"/>
                          </w:tcPr>
                          <w:p w14:paraId="3F32E9BA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Change +/-</w:t>
                            </w:r>
                          </w:p>
                        </w:tc>
                      </w:tr>
                      <w:tr w:rsidR="003F2479" w:rsidRPr="0052245E" w14:paraId="22171B35" w14:textId="77777777" w:rsidTr="00335B50">
                        <w:trPr>
                          <w:trHeight w:val="290"/>
                        </w:trPr>
                        <w:tc>
                          <w:tcPr>
                            <w:tcW w:w="1582" w:type="pct"/>
                          </w:tcPr>
                          <w:p w14:paraId="0FFFB7F5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3</w:t>
                            </w:r>
                            <w:r w:rsidRPr="0052245E">
                              <w:rPr>
                                <w:rFonts w:ascii="Arial Narrow" w:hAnsi="Arial Narrow" w:cs="Times New Roman"/>
                                <w:vertAlign w:val="superscript"/>
                              </w:rPr>
                              <w:t>rd</w:t>
                            </w: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 xml:space="preserve"> Grade</w:t>
                            </w:r>
                          </w:p>
                        </w:tc>
                        <w:tc>
                          <w:tcPr>
                            <w:tcW w:w="1168" w:type="pct"/>
                          </w:tcPr>
                          <w:p w14:paraId="6040F5D0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085" w:type="pct"/>
                          </w:tcPr>
                          <w:p w14:paraId="3723152A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1165" w:type="pct"/>
                            <w:shd w:val="clear" w:color="auto" w:fill="E5DFEC" w:themeFill="accent4" w:themeFillTint="33"/>
                          </w:tcPr>
                          <w:p w14:paraId="57EFB59D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+12</w:t>
                            </w:r>
                          </w:p>
                        </w:tc>
                      </w:tr>
                      <w:tr w:rsidR="003F2479" w:rsidRPr="0052245E" w14:paraId="245C6E94" w14:textId="77777777" w:rsidTr="00335B50">
                        <w:trPr>
                          <w:trHeight w:val="227"/>
                        </w:trPr>
                        <w:tc>
                          <w:tcPr>
                            <w:tcW w:w="1582" w:type="pct"/>
                          </w:tcPr>
                          <w:p w14:paraId="6B7B8B8E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4</w:t>
                            </w:r>
                            <w:r w:rsidRPr="0052245E">
                              <w:rPr>
                                <w:rFonts w:ascii="Arial Narrow" w:hAnsi="Arial Narrow" w:cs="Times New Roman"/>
                                <w:vertAlign w:val="superscript"/>
                              </w:rPr>
                              <w:t>th</w:t>
                            </w: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 xml:space="preserve"> Grade</w:t>
                            </w:r>
                          </w:p>
                        </w:tc>
                        <w:tc>
                          <w:tcPr>
                            <w:tcW w:w="1168" w:type="pct"/>
                          </w:tcPr>
                          <w:p w14:paraId="7DA5B57A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32%</w:t>
                            </w:r>
                          </w:p>
                        </w:tc>
                        <w:tc>
                          <w:tcPr>
                            <w:tcW w:w="1085" w:type="pct"/>
                          </w:tcPr>
                          <w:p w14:paraId="593002ED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37%</w:t>
                            </w:r>
                          </w:p>
                        </w:tc>
                        <w:tc>
                          <w:tcPr>
                            <w:tcW w:w="1165" w:type="pct"/>
                            <w:shd w:val="clear" w:color="auto" w:fill="E5DFEC" w:themeFill="accent4" w:themeFillTint="33"/>
                          </w:tcPr>
                          <w:p w14:paraId="21ED36CF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+5</w:t>
                            </w:r>
                          </w:p>
                        </w:tc>
                      </w:tr>
                      <w:tr w:rsidR="003F2479" w:rsidRPr="0052245E" w14:paraId="64829E51" w14:textId="77777777" w:rsidTr="00335B50">
                        <w:trPr>
                          <w:trHeight w:val="218"/>
                        </w:trPr>
                        <w:tc>
                          <w:tcPr>
                            <w:tcW w:w="1582" w:type="pct"/>
                          </w:tcPr>
                          <w:p w14:paraId="090AF345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5</w:t>
                            </w:r>
                            <w:r w:rsidRPr="0052245E">
                              <w:rPr>
                                <w:rFonts w:ascii="Arial Narrow" w:hAnsi="Arial Narrow" w:cs="Times New Roman"/>
                                <w:vertAlign w:val="superscript"/>
                              </w:rPr>
                              <w:t>th</w:t>
                            </w: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 xml:space="preserve"> Grade</w:t>
                            </w:r>
                          </w:p>
                        </w:tc>
                        <w:tc>
                          <w:tcPr>
                            <w:tcW w:w="1168" w:type="pct"/>
                          </w:tcPr>
                          <w:p w14:paraId="042346D5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43%</w:t>
                            </w:r>
                          </w:p>
                        </w:tc>
                        <w:tc>
                          <w:tcPr>
                            <w:tcW w:w="1085" w:type="pct"/>
                          </w:tcPr>
                          <w:p w14:paraId="586105A9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43%</w:t>
                            </w:r>
                          </w:p>
                        </w:tc>
                        <w:tc>
                          <w:tcPr>
                            <w:tcW w:w="1165" w:type="pct"/>
                          </w:tcPr>
                          <w:p w14:paraId="1D230BA6" w14:textId="77777777" w:rsidR="00754F9E" w:rsidRPr="0052245E" w:rsidRDefault="00754F9E" w:rsidP="00754F9E">
                            <w:pPr>
                              <w:jc w:val="center"/>
                              <w:rPr>
                                <w:rFonts w:ascii="Arial Narrow" w:hAnsi="Arial Narrow" w:cs="Times New Roman"/>
                              </w:rPr>
                            </w:pPr>
                            <w:r w:rsidRPr="0052245E">
                              <w:rPr>
                                <w:rFonts w:ascii="Arial Narrow" w:hAnsi="Arial Narrow" w:cs="Times New Roman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D9E4C9A" w14:textId="1CCE8F56" w:rsidR="00754F9E" w:rsidRDefault="00754F9E" w:rsidP="00754F9E">
                      <w:pPr>
                        <w:spacing w:before="75"/>
                        <w:textDirection w:val="btLr"/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</w:pPr>
                    </w:p>
                    <w:p w14:paraId="72630D3D" w14:textId="6F93A816" w:rsidR="002F6AF8" w:rsidRPr="002F6AF8" w:rsidRDefault="002F6AF8" w:rsidP="00754F9E">
                      <w:pPr>
                        <w:spacing w:before="75"/>
                        <w:textDirection w:val="btLr"/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 xml:space="preserve">Our NES campus is utilizing all components of </w:t>
                      </w:r>
                      <w:proofErr w:type="gramStart"/>
                      <w:r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>NES</w:t>
                      </w:r>
                      <w:proofErr w:type="gramEnd"/>
                      <w:r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 xml:space="preserve"> and our focus remain aligned with district goals, including a strong first teach using NES curriculum.  While our 2023-2024 IRT scores show a 1.21 gain from beginning of year to end of year.  Our current goal is to begin at an 11 and work towards a 13.  Based on spot data, internalization and customization slides still prove to be a focus, as well as, increasing the focus on scaffolding instruction for Emergent Bilingual and Special Education students. </w:t>
                      </w:r>
                      <w:r w:rsidR="002406D8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>This aligns to HISD district goal 4 for Special Education students.</w:t>
                      </w:r>
                    </w:p>
                    <w:p w14:paraId="0F2881A1" w14:textId="39C9AF6C" w:rsidR="00754F9E" w:rsidRDefault="00754F9E" w:rsidP="00754F9E">
                      <w:pPr>
                        <w:spacing w:before="75"/>
                        <w:textDirection w:val="btLr"/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  <w:t>Teacher Capacity / Quality of Instruction</w:t>
                      </w:r>
                    </w:p>
                    <w:p w14:paraId="5B9252B5" w14:textId="20129D0B" w:rsidR="00754F9E" w:rsidRPr="0052245E" w:rsidRDefault="00754F9E" w:rsidP="00754F9E">
                      <w:pPr>
                        <w:spacing w:before="75"/>
                        <w:textDirection w:val="btLr"/>
                        <w:rPr>
                          <w:rFonts w:ascii="Arial Narrow" w:hAnsi="Arial Narrow"/>
                        </w:rPr>
                      </w:pPr>
                      <w:r w:rsidRPr="0052245E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12C63969" wp14:editId="59952E82">
                            <wp:extent cx="3907162" cy="519430"/>
                            <wp:effectExtent l="0" t="0" r="0" b="0"/>
                            <wp:docPr id="1735790654" name="Picture 1" descr="A screenshot of a grap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545168" name="Picture 1" descr="A screenshot of a graph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0993" cy="53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2245E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3C4FD3F2" wp14:editId="5D82C580">
                            <wp:extent cx="2575560" cy="531629"/>
                            <wp:effectExtent l="0" t="0" r="0" b="1905"/>
                            <wp:docPr id="1889523663" name="Picture 1" descr="A close-up of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138384" name="Picture 1" descr="A close-up of a table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586" cy="555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6ADFD5" w14:textId="0E933185" w:rsidR="00754F9E" w:rsidRDefault="00754F9E"/>
                  </w:txbxContent>
                </v:textbox>
                <w10:wrap type="square" anchorx="page"/>
              </v:shape>
            </w:pict>
          </mc:Fallback>
        </mc:AlternateContent>
      </w:r>
    </w:p>
    <w:p w14:paraId="53CCF888" w14:textId="77777777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0CDFFED4" w14:textId="77777777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10E8F489" w14:textId="77777777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336C4BC4" w14:textId="77777777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0715C61A" w14:textId="02B1C8B7" w:rsidR="008E167E" w:rsidRPr="001B2F88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69F71080" w14:textId="77777777" w:rsidR="008E167E" w:rsidRDefault="008E167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34066EC7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753533DF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37B90B51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39DCBCFD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2F62E204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4192E788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2CE4668C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703BF05C" w14:textId="77777777" w:rsidR="00754F9E" w:rsidRDefault="00754F9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</w:p>
    <w:p w14:paraId="4AA7DA03" w14:textId="7F80D741" w:rsidR="008E167E" w:rsidRPr="001B2F88" w:rsidRDefault="0052245E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 Narrow" w:hAnsi="Arial Narrow"/>
          <w:b/>
          <w:color w:val="000000"/>
          <w:sz w:val="20"/>
          <w:szCs w:val="20"/>
        </w:rPr>
      </w:pPr>
      <w:r w:rsidRPr="001B2F88"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hidden="0" allowOverlap="1" wp14:anchorId="633DD9E6" wp14:editId="52B0EB3A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7117080" cy="2324100"/>
                <wp:effectExtent l="0" t="0" r="26670" b="1905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7080" cy="2324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A4BF14" w14:textId="77777777" w:rsidR="00A74F62" w:rsidRPr="0052245E" w:rsidRDefault="00E903AB">
                            <w:pPr>
                              <w:spacing w:before="75"/>
                              <w:ind w:left="141" w:firstLine="282"/>
                              <w:textDirection w:val="btLr"/>
                              <w:rPr>
                                <w:rFonts w:ascii="Arial Narrow" w:hAnsi="Arial Narrow"/>
                              </w:rPr>
                            </w:pPr>
                            <w:r w:rsidRPr="0052245E">
                              <w:rPr>
                                <w:rFonts w:ascii="Arial Narrow" w:eastAsia="Calibri" w:hAnsi="Arial Narrow" w:cs="Calibri"/>
                                <w:b/>
                                <w:color w:val="000000"/>
                                <w:sz w:val="28"/>
                              </w:rPr>
                              <w:t>Needs related to improving the quality of instruction</w:t>
                            </w:r>
                          </w:p>
                          <w:p w14:paraId="7C2E397D" w14:textId="23AB88E0" w:rsidR="004E1E78" w:rsidRPr="0052245E" w:rsidRDefault="004E1E78" w:rsidP="004E1E78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Improve the quality of instruction in </w:t>
                            </w:r>
                            <w:r w:rsidR="001B2F88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R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eading</w:t>
                            </w:r>
                            <w:r w:rsidR="002F6AF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, Mathematics,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and Science.</w:t>
                            </w:r>
                          </w:p>
                          <w:p w14:paraId="1DDD25BC" w14:textId="1F4354BB" w:rsidR="004E1E78" w:rsidRDefault="004E1E78" w:rsidP="004E1E78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Improve the instructional planning process with</w:t>
                            </w:r>
                            <w:r w:rsidR="00762CFF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focus on scaffolding</w:t>
                            </w:r>
                            <w:r w:rsidR="002F6AF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and student at bats/practice.</w:t>
                            </w:r>
                          </w:p>
                          <w:p w14:paraId="54408614" w14:textId="4BF82C1F" w:rsidR="002F6AF8" w:rsidRPr="0052245E" w:rsidRDefault="002F6AF8" w:rsidP="004E1E78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Improve sheltered instruction practices within the 1</w:t>
                            </w:r>
                            <w:r w:rsidRPr="002F6AF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teach and during the 2</w:t>
                            </w:r>
                            <w:r w:rsidRPr="002F6AF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teach.</w:t>
                            </w:r>
                          </w:p>
                          <w:p w14:paraId="3E4313A5" w14:textId="0CC56111" w:rsidR="00A74F62" w:rsidRPr="0052245E" w:rsidRDefault="00E903AB" w:rsidP="004E1E78">
                            <w:pPr>
                              <w:spacing w:before="75"/>
                              <w:ind w:left="141"/>
                              <w:textDirection w:val="btL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Based on the SWOT Analysis with SDMC, Community Meetings, and Faculty meeting, the following were identified as </w:t>
                            </w:r>
                            <w:r w:rsidR="002F6AF8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additional 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instructional needs:</w:t>
                            </w:r>
                          </w:p>
                          <w:p w14:paraId="2E556F51" w14:textId="25F0C6C5" w:rsidR="00A74F62" w:rsidRPr="0052245E" w:rsidRDefault="00E903AB">
                            <w:pPr>
                              <w:spacing w:before="75"/>
                              <w:ind w:left="141" w:firstLine="282"/>
                              <w:textDirection w:val="btL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More tutorial days (parent requests for Saturdays and after school)</w:t>
                            </w:r>
                          </w:p>
                          <w:p w14:paraId="1E9C501E" w14:textId="0EA053E0" w:rsidR="00A74F62" w:rsidRPr="0052245E" w:rsidRDefault="001B2F88" w:rsidP="001B2F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75"/>
                              <w:textDirection w:val="btL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Increase in the complexity of student discourse and writing</w:t>
                            </w:r>
                          </w:p>
                          <w:p w14:paraId="6DBA52A2" w14:textId="37BE707F" w:rsidR="00A74F62" w:rsidRPr="0052245E" w:rsidRDefault="00E903AB" w:rsidP="001B2F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75"/>
                              <w:textDirection w:val="btL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Increase rigor of writing in all content areas (Math and Science, as well)</w:t>
                            </w:r>
                          </w:p>
                          <w:p w14:paraId="2000F27C" w14:textId="1FEE93DA" w:rsidR="00A74F62" w:rsidRPr="0052245E" w:rsidRDefault="00E903AB" w:rsidP="001B2F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75"/>
                              <w:textDirection w:val="btL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Increase in</w:t>
                            </w:r>
                            <w:r w:rsidR="00762CFF"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teacher and student</w:t>
                            </w: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 xml:space="preserve"> use of academic vocabulary</w:t>
                            </w:r>
                          </w:p>
                          <w:p w14:paraId="5F634C99" w14:textId="1EAAD243" w:rsidR="00A74F62" w:rsidRPr="0052245E" w:rsidRDefault="00E903AB" w:rsidP="001B2F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75"/>
                              <w:textDirection w:val="btL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2245E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szCs w:val="24"/>
                              </w:rPr>
                              <w:t>Need for more sheltered instruction strategies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DD9E6" id="Rectangle 1" o:spid="_x0000_s1037" style="position:absolute;margin-left:0;margin-top:12.7pt;width:560.4pt;height:183pt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qL/wEAAAEEAAAOAAAAZHJzL2Uyb0RvYy54bWysU9uO0zAQfUfiHyy/0ySFZUvVdIW2FCGt&#10;oNLCB0wdu7HkGx63Sf+esXvj8oCEyINzYo9nzpw5WTyM1rCDjKi9a3kzqTmTTvhOu13Lv31dv5px&#10;hglcB8Y72fKjRP6wfPliMYS5nPrem05GRkkczofQ8j6lMK8qFL20gBMfpKND5aOFRJ9xV3URBspu&#10;TTWt67fV4GMXohcSkXZXp0O+LPmVkiJ9UQplYqblxC2VNZZ1m9dquYD5LkLotTjTgH9gYUE7KnpN&#10;tYIEbB/1H6msFtGjV2kivK28UlrI0gN109S/dfPcQ5ClFxIHw1Um/H9pxefDc9hEkmEIOEeCuYtR&#10;RZvfxI+NRazjVSw5JiZo875p7usZaSrobPp6+qapi5zV7XqImD5Kb1kGLY80jSISHJ4wUUkKvYTk&#10;as6vtTFlIsaxoeXv7qZ3lB/IF8pAImhD13J0u5IGvdFdvpIvY9xtH01kB8iTLk8eLpX4JSzXWwH2&#10;p7hydPJA9HvXldq9hO6D61g6BjKsI9vyTAYtZ0aSyQmUuATa/D2OCBhHPG7yZpTG7cg09TLLufLO&#10;1nfHTWQYxFoTxyfAtIFIXmyoOvmT6n7fQyQu5pMjA2QzX0C8gO0FgBO9J5uTZif4mIrpTzK/3yev&#10;dJnArfSZI/msqHb+J7KRf/4uUbc/d/kDAAD//wMAUEsDBBQABgAIAAAAIQACm9qG3QAAAAgBAAAP&#10;AAAAZHJzL2Rvd25yZXYueG1sTI9BT4NAEIXvJv6HzZh4swuIpCBD0xhNTG+ipj1u2RGI7Cxhlxb/&#10;vduTHidv8t73lZvFDOJEk+stI8SrCARxY3XPLcLH+8vdGoTzirUaLBPCDznYVNdXpSq0PfMbnWrf&#10;ilDCrlAInfdjIaVrOjLKrexIHLIvOxnlwzm1Uk/qHMrNIJMoyqRRPYeFTo301FHzXc8Gofa7Nkvy&#10;3f4zs9vnfJ7TVzocEG9vlu0jCE+L/3uGC35AhyowHe3M2okBIYh4hOQhBXFJ4yQKJkeE+zxOQVal&#10;/C9Q/QIAAP//AwBQSwECLQAUAAYACAAAACEAtoM4kv4AAADhAQAAEwAAAAAAAAAAAAAAAAAAAAAA&#10;W0NvbnRlbnRfVHlwZXNdLnhtbFBLAQItABQABgAIAAAAIQA4/SH/1gAAAJQBAAALAAAAAAAAAAAA&#10;AAAAAC8BAABfcmVscy8ucmVsc1BLAQItABQABgAIAAAAIQCQa3qL/wEAAAEEAAAOAAAAAAAAAAAA&#10;AAAAAC4CAABkcnMvZTJvRG9jLnhtbFBLAQItABQABgAIAAAAIQACm9qG3QAAAAgBAAAPAAAAAAAA&#10;AAAAAAAAAFkEAABkcnMvZG93bnJldi54bWxQSwUGAAAAAAQABADzAAAAYw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0FA4BF14" w14:textId="77777777" w:rsidR="00A74F62" w:rsidRPr="0052245E" w:rsidRDefault="00E903AB">
                      <w:pPr>
                        <w:spacing w:before="75"/>
                        <w:ind w:left="141" w:firstLine="282"/>
                        <w:textDirection w:val="btLr"/>
                        <w:rPr>
                          <w:rFonts w:ascii="Arial Narrow" w:hAnsi="Arial Narrow"/>
                        </w:rPr>
                      </w:pPr>
                      <w:r w:rsidRPr="0052245E">
                        <w:rPr>
                          <w:rFonts w:ascii="Arial Narrow" w:eastAsia="Calibri" w:hAnsi="Arial Narrow" w:cs="Calibri"/>
                          <w:b/>
                          <w:color w:val="000000"/>
                          <w:sz w:val="28"/>
                        </w:rPr>
                        <w:t>Needs related to improving the quality of instruction</w:t>
                      </w:r>
                    </w:p>
                    <w:p w14:paraId="7C2E397D" w14:textId="23AB88E0" w:rsidR="004E1E78" w:rsidRPr="0052245E" w:rsidRDefault="004E1E78" w:rsidP="004E1E78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Improve the quality of instruction in </w:t>
                      </w:r>
                      <w:r w:rsidR="001B2F88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R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eading</w:t>
                      </w:r>
                      <w:r w:rsidR="002F6AF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, Mathematics,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and Science.</w:t>
                      </w:r>
                    </w:p>
                    <w:p w14:paraId="1DDD25BC" w14:textId="1F4354BB" w:rsidR="004E1E78" w:rsidRDefault="004E1E78" w:rsidP="004E1E78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Improve the instructional planning process with</w:t>
                      </w:r>
                      <w:r w:rsidR="00762CFF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a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focus on scaffolding</w:t>
                      </w:r>
                      <w:r w:rsidR="002F6AF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and student at bats/practice.</w:t>
                      </w:r>
                    </w:p>
                    <w:p w14:paraId="54408614" w14:textId="4BF82C1F" w:rsidR="002F6AF8" w:rsidRPr="0052245E" w:rsidRDefault="002F6AF8" w:rsidP="004E1E78">
                      <w:pPr>
                        <w:spacing w:before="75"/>
                        <w:ind w:left="141"/>
                        <w:textDirection w:val="btLr"/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Improve sheltered instruction practices within the 1</w:t>
                      </w:r>
                      <w:r w:rsidRPr="002F6AF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teach and during the 2</w:t>
                      </w:r>
                      <w:r w:rsidRPr="002F6AF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teach.</w:t>
                      </w:r>
                    </w:p>
                    <w:p w14:paraId="3E4313A5" w14:textId="0CC56111" w:rsidR="00A74F62" w:rsidRPr="0052245E" w:rsidRDefault="00E903AB" w:rsidP="004E1E78">
                      <w:pPr>
                        <w:spacing w:before="75"/>
                        <w:ind w:left="141"/>
                        <w:textDirection w:val="btL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Based on the SWOT Analysis with SDMC, Community Meetings, and Faculty meeting, the following were identified as </w:t>
                      </w:r>
                      <w:r w:rsidR="002F6AF8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additional 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instructional needs:</w:t>
                      </w:r>
                    </w:p>
                    <w:p w14:paraId="2E556F51" w14:textId="25F0C6C5" w:rsidR="00A74F62" w:rsidRPr="0052245E" w:rsidRDefault="00E903AB">
                      <w:pPr>
                        <w:spacing w:before="75"/>
                        <w:ind w:left="141" w:firstLine="282"/>
                        <w:textDirection w:val="btL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More tutorial days (parent requests for Saturdays and after school)</w:t>
                      </w:r>
                    </w:p>
                    <w:p w14:paraId="1E9C501E" w14:textId="0EA053E0" w:rsidR="00A74F62" w:rsidRPr="0052245E" w:rsidRDefault="001B2F88" w:rsidP="001B2F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75"/>
                        <w:textDirection w:val="btL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Increase in the complexity of student discourse and writing</w:t>
                      </w:r>
                    </w:p>
                    <w:p w14:paraId="6DBA52A2" w14:textId="37BE707F" w:rsidR="00A74F62" w:rsidRPr="0052245E" w:rsidRDefault="00E903AB" w:rsidP="001B2F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75"/>
                        <w:textDirection w:val="btL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Increase rigor of writing in all content areas (Math and Science, as well)</w:t>
                      </w:r>
                    </w:p>
                    <w:p w14:paraId="2000F27C" w14:textId="1FEE93DA" w:rsidR="00A74F62" w:rsidRPr="0052245E" w:rsidRDefault="00E903AB" w:rsidP="001B2F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75"/>
                        <w:textDirection w:val="btL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Increase in</w:t>
                      </w:r>
                      <w:r w:rsidR="00762CFF"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teacher and student</w:t>
                      </w: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 xml:space="preserve"> use of academic vocabulary</w:t>
                      </w:r>
                    </w:p>
                    <w:p w14:paraId="5F634C99" w14:textId="1EAAD243" w:rsidR="00A74F62" w:rsidRPr="0052245E" w:rsidRDefault="00E903AB" w:rsidP="001B2F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75"/>
                        <w:textDirection w:val="btL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2245E">
                        <w:rPr>
                          <w:rFonts w:ascii="Arial Narrow" w:eastAsia="Arial Narrow" w:hAnsi="Arial Narrow"/>
                          <w:color w:val="000000"/>
                          <w:sz w:val="24"/>
                          <w:szCs w:val="24"/>
                        </w:rPr>
                        <w:t>Need for more sheltered instruction strategies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54F9E" w:rsidRPr="001B2F88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hidden="0" allowOverlap="1" wp14:anchorId="27EF6FB7" wp14:editId="16E22BE1">
                <wp:simplePos x="0" y="0"/>
                <wp:positionH relativeFrom="margin">
                  <wp:align>right</wp:align>
                </wp:positionH>
                <wp:positionV relativeFrom="paragraph">
                  <wp:posOffset>2651125</wp:posOffset>
                </wp:positionV>
                <wp:extent cx="7012940" cy="1402080"/>
                <wp:effectExtent l="0" t="0" r="16510" b="26670"/>
                <wp:wrapSquare wrapText="bothSides" distT="0" distB="0" distL="0" distR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940" cy="14020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78D0D6" w14:textId="77777777" w:rsidR="00A74F62" w:rsidRPr="0052245E" w:rsidRDefault="00E903AB">
                            <w:pPr>
                              <w:spacing w:before="75" w:line="275" w:lineRule="auto"/>
                              <w:ind w:left="141" w:right="44" w:firstLine="282"/>
                              <w:textDirection w:val="btLr"/>
                              <w:rPr>
                                <w:rFonts w:ascii="Arial Narrow" w:eastAsia="Calibri" w:hAnsi="Arial Narrow"/>
                                <w:color w:val="000000"/>
                                <w:sz w:val="28"/>
                              </w:rPr>
                            </w:pPr>
                            <w:r w:rsidRPr="0052245E">
                              <w:rPr>
                                <w:rFonts w:ascii="Arial Narrow" w:eastAsia="Calibri" w:hAnsi="Arial Narrow"/>
                                <w:b/>
                                <w:color w:val="000000"/>
                                <w:sz w:val="28"/>
                              </w:rPr>
                              <w:t>System evaluation (</w:t>
                            </w:r>
                            <w:r w:rsidRPr="0052245E">
                              <w:rPr>
                                <w:rFonts w:ascii="Arial Narrow" w:eastAsia="Calibri" w:hAnsi="Arial Narrow"/>
                                <w:color w:val="000000"/>
                                <w:sz w:val="28"/>
                              </w:rPr>
                              <w:t>philosophy, processes, implementation, capacity)</w:t>
                            </w:r>
                          </w:p>
                          <w:p w14:paraId="55B8FC5E" w14:textId="6321D69C" w:rsidR="00C81130" w:rsidRPr="00754F9E" w:rsidRDefault="00C81130" w:rsidP="00754F9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75" w:line="275" w:lineRule="auto"/>
                              <w:ind w:right="44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Increase the instructional capacity of teachers to deliver sheltered instruction to EB students</w:t>
                            </w:r>
                          </w:p>
                          <w:p w14:paraId="2927EA8E" w14:textId="6398309B" w:rsidR="00C81130" w:rsidRPr="00754F9E" w:rsidRDefault="004E1E78" w:rsidP="00754F9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75" w:line="275" w:lineRule="auto"/>
                              <w:ind w:right="44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Increase </w:t>
                            </w:r>
                            <w:r w:rsidR="00C81130"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the instructional capacity to deliver high quality 1</w:t>
                            </w:r>
                            <w:r w:rsidR="00C81130"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C81130"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teach with multiple opportunities to check for understanding and practice</w:t>
                            </w:r>
                            <w:r w:rsidR="001B2F88"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via student at bats</w:t>
                            </w:r>
                            <w:r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DB56C8" w14:textId="222A7400" w:rsidR="004E1E78" w:rsidRPr="00754F9E" w:rsidRDefault="004E1E78" w:rsidP="00754F9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75" w:line="275" w:lineRule="auto"/>
                              <w:ind w:right="44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Grow capacity of tier 2 leaders to provide high quality feedback and on the spot coaching. </w:t>
                            </w:r>
                          </w:p>
                          <w:p w14:paraId="0A861B21" w14:textId="344AB401" w:rsidR="004E1E78" w:rsidRPr="00754F9E" w:rsidRDefault="004E1E78" w:rsidP="00754F9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75" w:line="275" w:lineRule="auto"/>
                              <w:ind w:right="44"/>
                              <w:textDirection w:val="btLr"/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4F9E">
                              <w:rPr>
                                <w:rFonts w:ascii="Arial Narrow" w:eastAsia="Calibri" w:hAnsi="Arial Narrow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Implement effective planning times to support teachers with internalization and customization of slide decks to appropriately target needed supports (differentiation / scaffolding for EBs)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F6FB7" id="Rectangle 2" o:spid="_x0000_s1038" style="position:absolute;margin-left:501pt;margin-top:208.75pt;width:552.2pt;height:110.4pt;z-index:25166694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poAAIAAAEEAAAOAAAAZHJzL2Uyb0RvYy54bWysU9uO0zAQfUfiHyy/0yTVLmyrpiu0pQhp&#10;BZUWPmDq2I0l3/C4Tfr3jN0blwckRB6cE3s8c+bMyeJxtIYdZETtXcubSc2ZdMJ32u1a/u3r+s0D&#10;Z5jAdWC8ky0/SuSPy9evFkOYy6nvvelkZJTE4XwILe9TCvOqQtFLCzjxQTo6VD5aSPQZd1UXYaDs&#10;1lTTun5bDT52IXohEWl3dTrky5JfKSnSF6VQJmZaTtxSWWNZt3mtlguY7yKEXoszDfgHFha0o6LX&#10;VCtIwPZR/5HKahE9epUmwtvKK6WFLD1QN039WzcvPQRZeiFxMFxlwv+XVnw+vIRNJBmGgHMkmLsY&#10;VbT5TfzYWMQ6XsWSY2KCNt/VzXR2R5oKOmvu6mn9UOSsbtdDxPRRessyaHmkaRSR4PCMiUpS6CUk&#10;V3N+rY0pEzGODS2f3U/vKT+QL5SBRNCGruXodiUNeqO7fCVfxrjbPpnIDpAnXZ48XCrxS1iutwLs&#10;T3Hl6OSB6PeuK7V7Cd0H17F0DGRYR7blmQxazowkkxMocQm0+XscETCOeNzkzSiN25Fp6mWWc+Wd&#10;re+Om8gwiLUmjs+AaQORvNhQdfIn1f2+h0hczCdHBshmvoB4AdsLACd6TzYnzU7wKRXTn2R+v09e&#10;6TKBW+kzR/JZUe38T2Qj//xdom5/7vIHAAAA//8DAFBLAwQUAAYACAAAACEAgGuhj98AAAAJAQAA&#10;DwAAAGRycy9kb3ducmV2LnhtbEyPQU+DQBSE7yb+h80z8WYXWsQWeTSN0cT0VrRpj1v2CUT2LWGX&#10;Fv+925MeJzOZ+SZfT6YTZxpcaxkhnkUgiCurW64RPj/eHpYgnFesVWeZEH7Iwbq4vclVpu2Fd3Qu&#10;fS1CCbtMITTe95mUrmrIKDezPXHwvuxglA9yqKUe1CWUm07OoyiVRrUcFhrV00tD1Xc5GoTSb+t0&#10;vtoe9qndvK7GMXmn4xHx/m7aPIPwNPm/MFzxAzoUgelkR9ZOdAjhiEdI4qdHEFc7jpIExAkhXSwX&#10;IItc/n9Q/AIAAP//AwBQSwECLQAUAAYACAAAACEAtoM4kv4AAADhAQAAEwAAAAAAAAAAAAAAAAAA&#10;AAAAW0NvbnRlbnRfVHlwZXNdLnhtbFBLAQItABQABgAIAAAAIQA4/SH/1gAAAJQBAAALAAAAAAAA&#10;AAAAAAAAAC8BAABfcmVscy8ucmVsc1BLAQItABQABgAIAAAAIQAm6jpoAAIAAAEEAAAOAAAAAAAA&#10;AAAAAAAAAC4CAABkcnMvZTJvRG9jLnhtbFBLAQItABQABgAIAAAAIQCAa6GP3wAAAAkBAAAPAAAA&#10;AAAAAAAAAAAAAFoEAABkcnMvZG93bnJldi54bWxQSwUGAAAAAAQABADzAAAAZg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6878D0D6" w14:textId="77777777" w:rsidR="00A74F62" w:rsidRPr="0052245E" w:rsidRDefault="00E903AB">
                      <w:pPr>
                        <w:spacing w:before="75" w:line="275" w:lineRule="auto"/>
                        <w:ind w:left="141" w:right="44" w:firstLine="282"/>
                        <w:textDirection w:val="btLr"/>
                        <w:rPr>
                          <w:rFonts w:ascii="Arial Narrow" w:eastAsia="Calibri" w:hAnsi="Arial Narrow"/>
                          <w:color w:val="000000"/>
                          <w:sz w:val="28"/>
                        </w:rPr>
                      </w:pPr>
                      <w:r w:rsidRPr="0052245E">
                        <w:rPr>
                          <w:rFonts w:ascii="Arial Narrow" w:eastAsia="Calibri" w:hAnsi="Arial Narrow"/>
                          <w:b/>
                          <w:color w:val="000000"/>
                          <w:sz w:val="28"/>
                        </w:rPr>
                        <w:t>System evaluation (</w:t>
                      </w:r>
                      <w:r w:rsidRPr="0052245E">
                        <w:rPr>
                          <w:rFonts w:ascii="Arial Narrow" w:eastAsia="Calibri" w:hAnsi="Arial Narrow"/>
                          <w:color w:val="000000"/>
                          <w:sz w:val="28"/>
                        </w:rPr>
                        <w:t>philosophy, processes, implementation, capacity)</w:t>
                      </w:r>
                    </w:p>
                    <w:p w14:paraId="55B8FC5E" w14:textId="6321D69C" w:rsidR="00C81130" w:rsidRPr="00754F9E" w:rsidRDefault="00C81130" w:rsidP="00754F9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75" w:line="275" w:lineRule="auto"/>
                        <w:ind w:right="44"/>
                        <w:textDirection w:val="btLr"/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>Increase the instructional capacity of teachers to deliver sheltered instruction to EB students</w:t>
                      </w:r>
                    </w:p>
                    <w:p w14:paraId="2927EA8E" w14:textId="6398309B" w:rsidR="00C81130" w:rsidRPr="00754F9E" w:rsidRDefault="004E1E78" w:rsidP="00754F9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75" w:line="275" w:lineRule="auto"/>
                        <w:ind w:right="44"/>
                        <w:textDirection w:val="btLr"/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 xml:space="preserve">Increase </w:t>
                      </w:r>
                      <w:r w:rsidR="00C81130"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>the instructional capacity to deliver high quality 1</w:t>
                      </w:r>
                      <w:r w:rsidR="00C81130"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C81130"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 xml:space="preserve"> teach with multiple opportunities to check for understanding and practice</w:t>
                      </w:r>
                      <w:r w:rsidR="001B2F88"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 xml:space="preserve"> via student at bats</w:t>
                      </w:r>
                      <w:r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1FDB56C8" w14:textId="222A7400" w:rsidR="004E1E78" w:rsidRPr="00754F9E" w:rsidRDefault="004E1E78" w:rsidP="00754F9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75" w:line="275" w:lineRule="auto"/>
                        <w:ind w:right="44"/>
                        <w:textDirection w:val="btLr"/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 xml:space="preserve">Grow capacity of tier 2 leaders to provide high quality feedback and on the spot coaching. </w:t>
                      </w:r>
                    </w:p>
                    <w:p w14:paraId="0A861B21" w14:textId="344AB401" w:rsidR="004E1E78" w:rsidRPr="00754F9E" w:rsidRDefault="004E1E78" w:rsidP="00754F9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75" w:line="275" w:lineRule="auto"/>
                        <w:ind w:right="44"/>
                        <w:textDirection w:val="btLr"/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54F9E">
                        <w:rPr>
                          <w:rFonts w:ascii="Arial Narrow" w:eastAsia="Calibri" w:hAnsi="Arial Narrow"/>
                          <w:bCs/>
                          <w:color w:val="000000"/>
                          <w:sz w:val="24"/>
                          <w:szCs w:val="24"/>
                        </w:rPr>
                        <w:t>Implement effective planning times to support teachers with internalization and customization of slide decks to appropriately target needed supports (differentiation / scaffolding for EBs)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99E39BB" w14:textId="4D5071CE" w:rsidR="007E5B16" w:rsidRPr="001B2F88" w:rsidRDefault="007E5B16" w:rsidP="00E81C44">
      <w:pPr>
        <w:spacing w:before="60"/>
        <w:ind w:right="357"/>
        <w:rPr>
          <w:rFonts w:ascii="Arial Narrow" w:hAnsi="Arial Narrow"/>
          <w:b/>
          <w:sz w:val="36"/>
          <w:szCs w:val="3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230"/>
      </w:tblGrid>
      <w:tr w:rsidR="001B2F88" w:rsidRPr="001B2F88" w14:paraId="59067EBF" w14:textId="77777777" w:rsidTr="001B2F88">
        <w:tc>
          <w:tcPr>
            <w:tcW w:w="11230" w:type="dxa"/>
          </w:tcPr>
          <w:p w14:paraId="62B6AED6" w14:textId="5B64B85D" w:rsidR="001B2F88" w:rsidRPr="001B2F88" w:rsidRDefault="001B2F88" w:rsidP="001B2F88">
            <w:pPr>
              <w:spacing w:before="60"/>
              <w:ind w:right="357"/>
              <w:rPr>
                <w:rFonts w:ascii="Arial Narrow" w:hAnsi="Arial Narrow" w:cs="Times New Roman"/>
                <w:b/>
              </w:rPr>
            </w:pPr>
            <w:r w:rsidRPr="001B2F88">
              <w:rPr>
                <w:rFonts w:ascii="Arial Narrow" w:hAnsi="Arial Narrow" w:cs="Times New Roman"/>
                <w:b/>
              </w:rPr>
              <w:t>Key Actions</w:t>
            </w:r>
          </w:p>
          <w:p w14:paraId="1D9A94E7" w14:textId="77777777" w:rsidR="001B2F88" w:rsidRPr="001B2F88" w:rsidRDefault="001B2F88" w:rsidP="001B2F8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Times New Roman"/>
                <w:bCs/>
                <w:color w:val="000000"/>
              </w:rPr>
            </w:pPr>
            <w:r w:rsidRPr="001B2F88">
              <w:rPr>
                <w:rFonts w:ascii="Arial Narrow" w:eastAsia="Arial Narrow" w:hAnsi="Arial Narrow" w:cs="Times New Roman"/>
                <w:bCs/>
                <w:color w:val="000000"/>
              </w:rPr>
              <w:t>Increase the rigor of student written responses using academic vocabulary, complete sentences, and the RACE strategy.  </w:t>
            </w:r>
          </w:p>
          <w:p w14:paraId="206D3A60" w14:textId="215FC6DB" w:rsidR="001B2F88" w:rsidRPr="001B2F88" w:rsidRDefault="001B2F88" w:rsidP="001B2F8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Times New Roman"/>
                <w:bCs/>
                <w:color w:val="000000"/>
              </w:rPr>
            </w:pPr>
            <w:r w:rsidRPr="001B2F88">
              <w:rPr>
                <w:rFonts w:ascii="Arial Narrow" w:eastAsia="Arial Narrow" w:hAnsi="Arial Narrow" w:cs="Arial Narrow"/>
                <w:bCs/>
                <w:highlight w:val="white"/>
              </w:rPr>
              <w:t>Improve the quality of scaffolding and student at bats within instruction and checking for understanding throughout the first and second teach.</w:t>
            </w:r>
          </w:p>
          <w:p w14:paraId="0C9A7C2D" w14:textId="51DB8464" w:rsidR="001B2F88" w:rsidRPr="00E81C44" w:rsidRDefault="00E81C44" w:rsidP="00E81C44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Times New Roman"/>
                <w:bCs/>
                <w:color w:val="000000"/>
              </w:rPr>
            </w:pPr>
            <w:r w:rsidRPr="00E81C44">
              <w:rPr>
                <w:rFonts w:ascii="Arial Narrow" w:eastAsia="Arial Narrow" w:hAnsi="Arial Narrow" w:cs="Arial Narrow"/>
                <w:bCs/>
              </w:rPr>
              <w:t>Campus improves English proficiency for Emergent Bilingual students.</w:t>
            </w:r>
          </w:p>
          <w:p w14:paraId="268565C5" w14:textId="77777777" w:rsidR="00E81C44" w:rsidRPr="00E81C44" w:rsidRDefault="00E81C44" w:rsidP="00E81C44">
            <w:pPr>
              <w:pStyle w:val="ListParagraph"/>
              <w:numPr>
                <w:ilvl w:val="0"/>
                <w:numId w:val="8"/>
              </w:numPr>
              <w:spacing w:before="2"/>
              <w:rPr>
                <w:bCs/>
                <w:i/>
                <w:sz w:val="20"/>
                <w:szCs w:val="20"/>
              </w:rPr>
            </w:pPr>
            <w:r w:rsidRPr="00E81C44">
              <w:rPr>
                <w:rFonts w:ascii="Arial Narrow" w:eastAsia="Arial Narrow" w:hAnsi="Arial Narrow" w:cs="Arial Narrow"/>
                <w:bCs/>
              </w:rPr>
              <w:t>The principal will ensure IEPs are written effectively, staff are provided relevant portions of the IEP, and accommodations/modifications are documented in PowerSchool.</w:t>
            </w:r>
          </w:p>
          <w:p w14:paraId="4F570924" w14:textId="20577B24" w:rsidR="001B2F88" w:rsidRPr="001B2F88" w:rsidRDefault="001B2F88" w:rsidP="001B2F88">
            <w:pPr>
              <w:spacing w:before="60"/>
              <w:ind w:right="357"/>
              <w:rPr>
                <w:rFonts w:ascii="Arial Narrow" w:hAnsi="Arial Narrow" w:cs="Times New Roman"/>
                <w:bCs/>
              </w:rPr>
            </w:pPr>
          </w:p>
        </w:tc>
      </w:tr>
    </w:tbl>
    <w:p w14:paraId="71024584" w14:textId="77777777" w:rsidR="001B2F88" w:rsidRDefault="001B2F88" w:rsidP="00E81C44">
      <w:pPr>
        <w:spacing w:before="60"/>
        <w:ind w:right="357"/>
        <w:rPr>
          <w:b/>
          <w:sz w:val="36"/>
          <w:szCs w:val="36"/>
        </w:rPr>
      </w:pPr>
    </w:p>
    <w:p w14:paraId="296DEA76" w14:textId="77777777" w:rsidR="00EE362A" w:rsidRDefault="00EE362A">
      <w:pPr>
        <w:spacing w:before="60"/>
        <w:ind w:right="357"/>
        <w:jc w:val="center"/>
        <w:rPr>
          <w:b/>
          <w:sz w:val="36"/>
          <w:szCs w:val="36"/>
        </w:rPr>
      </w:pPr>
    </w:p>
    <w:p w14:paraId="3C5C4305" w14:textId="77777777" w:rsidR="00EE362A" w:rsidRDefault="00EE362A">
      <w:pPr>
        <w:spacing w:before="60"/>
        <w:ind w:right="357"/>
        <w:jc w:val="center"/>
        <w:rPr>
          <w:b/>
          <w:sz w:val="36"/>
          <w:szCs w:val="36"/>
        </w:rPr>
      </w:pPr>
    </w:p>
    <w:p w14:paraId="39605FDB" w14:textId="77777777" w:rsidR="002F6AF8" w:rsidRDefault="002F6AF8">
      <w:pPr>
        <w:spacing w:before="60"/>
        <w:ind w:right="357"/>
        <w:jc w:val="center"/>
        <w:rPr>
          <w:b/>
          <w:sz w:val="36"/>
          <w:szCs w:val="36"/>
        </w:rPr>
      </w:pPr>
    </w:p>
    <w:p w14:paraId="6FF6CE42" w14:textId="77777777" w:rsidR="00EE362A" w:rsidRDefault="00EE362A">
      <w:pPr>
        <w:spacing w:before="60"/>
        <w:ind w:right="357"/>
        <w:jc w:val="center"/>
        <w:rPr>
          <w:b/>
          <w:sz w:val="36"/>
          <w:szCs w:val="36"/>
        </w:rPr>
      </w:pPr>
    </w:p>
    <w:p w14:paraId="75BCC31E" w14:textId="77777777" w:rsidR="002406D8" w:rsidRDefault="002406D8">
      <w:pPr>
        <w:spacing w:before="60"/>
        <w:ind w:right="357"/>
        <w:jc w:val="center"/>
        <w:rPr>
          <w:b/>
          <w:sz w:val="36"/>
          <w:szCs w:val="36"/>
        </w:rPr>
      </w:pPr>
    </w:p>
    <w:p w14:paraId="247FBD7C" w14:textId="77777777" w:rsidR="00EE362A" w:rsidRDefault="00EE362A">
      <w:pPr>
        <w:spacing w:before="60"/>
        <w:ind w:right="357"/>
        <w:jc w:val="center"/>
        <w:rPr>
          <w:b/>
          <w:sz w:val="36"/>
          <w:szCs w:val="36"/>
        </w:rPr>
      </w:pPr>
    </w:p>
    <w:p w14:paraId="28046739" w14:textId="6A539B75" w:rsidR="00A74F62" w:rsidRDefault="00E903AB">
      <w:pPr>
        <w:spacing w:before="60"/>
        <w:ind w:right="35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School Action Plan Template</w:t>
      </w:r>
    </w:p>
    <w:p w14:paraId="4BF8C26F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b/>
          <w:color w:val="000000"/>
          <w:sz w:val="20"/>
          <w:szCs w:val="20"/>
        </w:rPr>
      </w:pPr>
    </w:p>
    <w:tbl>
      <w:tblPr>
        <w:tblStyle w:val="a"/>
        <w:tblW w:w="10875" w:type="dxa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0155"/>
      </w:tblGrid>
      <w:tr w:rsidR="00A74F62" w14:paraId="6C99B6B9" w14:textId="77777777">
        <w:trPr>
          <w:trHeight w:val="1193"/>
        </w:trPr>
        <w:tc>
          <w:tcPr>
            <w:tcW w:w="720" w:type="dxa"/>
            <w:vMerge w:val="restart"/>
            <w:tcBorders>
              <w:bottom w:val="single" w:sz="24" w:space="0" w:color="000000"/>
            </w:tcBorders>
            <w:shd w:val="clear" w:color="auto" w:fill="00FF00"/>
          </w:tcPr>
          <w:p w14:paraId="2147F62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K</w:t>
            </w:r>
          </w:p>
          <w:p w14:paraId="60BB7AE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E</w:t>
            </w:r>
          </w:p>
          <w:p w14:paraId="1367D5D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Y</w:t>
            </w:r>
          </w:p>
          <w:p w14:paraId="1183DA6C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A</w:t>
            </w:r>
          </w:p>
          <w:p w14:paraId="0A5F2CF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C</w:t>
            </w:r>
          </w:p>
          <w:p w14:paraId="004DB1E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T</w:t>
            </w:r>
          </w:p>
          <w:p w14:paraId="3FAE325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I</w:t>
            </w:r>
          </w:p>
          <w:p w14:paraId="18CE54D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O</w:t>
            </w:r>
          </w:p>
          <w:p w14:paraId="3E9A133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N</w:t>
            </w:r>
          </w:p>
          <w:p w14:paraId="37E05E5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O</w:t>
            </w:r>
          </w:p>
          <w:p w14:paraId="6F66E877" w14:textId="59F11EB5" w:rsidR="00762CFF" w:rsidRDefault="00E903AB" w:rsidP="00762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N</w:t>
            </w:r>
          </w:p>
          <w:p w14:paraId="05340C5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E</w:t>
            </w:r>
          </w:p>
        </w:tc>
        <w:tc>
          <w:tcPr>
            <w:tcW w:w="10155" w:type="dxa"/>
          </w:tcPr>
          <w:p w14:paraId="38CAB83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Key Action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  <w:t>(Briefly state the specific goal or objective.)</w:t>
            </w:r>
          </w:p>
          <w:p w14:paraId="540A799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  <w:t>KEY ACTION #1</w:t>
            </w:r>
          </w:p>
          <w:p w14:paraId="30E84F22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</w:pPr>
          </w:p>
          <w:p w14:paraId="5B308FA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Increase the rigor of student written responses using academic vocabulary, complete sentences, and the RACE strategy.  </w:t>
            </w:r>
          </w:p>
          <w:p w14:paraId="71051F9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</w:tr>
      <w:tr w:rsidR="00A74F62" w14:paraId="6CED90DE" w14:textId="77777777">
        <w:trPr>
          <w:trHeight w:val="413"/>
        </w:trPr>
        <w:tc>
          <w:tcPr>
            <w:tcW w:w="720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6003D383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10155" w:type="dxa"/>
            <w:tcBorders>
              <w:bottom w:val="nil"/>
            </w:tcBorders>
          </w:tcPr>
          <w:p w14:paraId="0DD62F9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Indicators of success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  <w:t>(Measurable results that describe success.)</w:t>
            </w:r>
          </w:p>
        </w:tc>
      </w:tr>
      <w:tr w:rsidR="00A74F62" w14:paraId="77579D63" w14:textId="77777777">
        <w:trPr>
          <w:trHeight w:val="706"/>
        </w:trPr>
        <w:tc>
          <w:tcPr>
            <w:tcW w:w="720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70DB97FF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</w:p>
        </w:tc>
        <w:tc>
          <w:tcPr>
            <w:tcW w:w="10155" w:type="dxa"/>
            <w:tcBorders>
              <w:top w:val="nil"/>
              <w:bottom w:val="nil"/>
            </w:tcBorders>
          </w:tcPr>
          <w:p w14:paraId="3362FB83" w14:textId="43A56EAF" w:rsidR="00A74F62" w:rsidRDefault="00E903A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Indicator #1: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85% of students will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consistently score an average of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2 points on a </w:t>
            </w:r>
            <w:r w:rsidR="00671956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Short-Constructed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Response by January 2025 utilizing all components of the RACE strategy. This number will increase to 95% by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May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2025.</w:t>
            </w:r>
          </w:p>
        </w:tc>
      </w:tr>
      <w:tr w:rsidR="00A74F62" w14:paraId="0AD4FC8C" w14:textId="77777777">
        <w:trPr>
          <w:trHeight w:val="854"/>
        </w:trPr>
        <w:tc>
          <w:tcPr>
            <w:tcW w:w="720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773DE622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0155" w:type="dxa"/>
            <w:tcBorders>
              <w:top w:val="nil"/>
              <w:bottom w:val="nil"/>
            </w:tcBorders>
          </w:tcPr>
          <w:p w14:paraId="1CB29A45" w14:textId="77777777" w:rsidR="00A74F62" w:rsidRDefault="00E903A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Indicator #2: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By December 2024, 65% of students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in grades 3-5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will score a 5 or higher on an Extended Constructed Responses essay. This number will increase to 85% by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May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2025.</w:t>
            </w:r>
          </w:p>
        </w:tc>
      </w:tr>
      <w:tr w:rsidR="00A74F62" w14:paraId="1C33C251" w14:textId="77777777">
        <w:trPr>
          <w:trHeight w:val="20"/>
        </w:trPr>
        <w:tc>
          <w:tcPr>
            <w:tcW w:w="720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27E9322B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155" w:type="dxa"/>
            <w:tcBorders>
              <w:top w:val="nil"/>
            </w:tcBorders>
          </w:tcPr>
          <w:p w14:paraId="38367503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A74F62" w14:paraId="4007A1D2" w14:textId="77777777">
        <w:trPr>
          <w:trHeight w:val="269"/>
        </w:trPr>
        <w:tc>
          <w:tcPr>
            <w:tcW w:w="720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08B2692F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155" w:type="dxa"/>
            <w:tcBorders>
              <w:bottom w:val="nil"/>
            </w:tcBorders>
          </w:tcPr>
          <w:p w14:paraId="3F79D5B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 xml:space="preserve">Specific actions – school leaders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(What specific action steps will the building leaders take to accomplish the</w:t>
            </w:r>
          </w:p>
        </w:tc>
      </w:tr>
      <w:tr w:rsidR="00A74F62" w14:paraId="1A1AC58C" w14:textId="77777777">
        <w:trPr>
          <w:trHeight w:val="3460"/>
        </w:trPr>
        <w:tc>
          <w:tcPr>
            <w:tcW w:w="720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7FD7C9CE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10155" w:type="dxa"/>
            <w:tcBorders>
              <w:top w:val="nil"/>
            </w:tcBorders>
          </w:tcPr>
          <w:p w14:paraId="1465DFD8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objective?)</w:t>
            </w:r>
          </w:p>
          <w:p w14:paraId="23492CA0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  <w:p w14:paraId="4941B0B8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 xml:space="preserve">Leadership Actions:  </w:t>
            </w:r>
          </w:p>
          <w:p w14:paraId="78255E54" w14:textId="77777777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By the middle of June 2024, leaders will solicit input for a newly generated lesson internalization document that highlights key components of the success for indicators, for teacher leaders to provide input.</w:t>
            </w:r>
          </w:p>
          <w:p w14:paraId="4CA0B467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C359EDF" w14:textId="731E85A7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By the end of July, leaders will construct a system, which includes the class process, campuswide schedule, monitoring system, and assessment protocol (schedule) which staff will utilize to facilitate Summit K12. This will include utilization of both TELPAS</w:t>
            </w:r>
            <w:r w:rsidR="003F217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and other response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strategies along with RACE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.</w:t>
            </w:r>
          </w:p>
          <w:p w14:paraId="401CA77B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651E4B0" w14:textId="77777777" w:rsidR="00A74F62" w:rsidRDefault="00E903AB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By August Professional Development, leaders will train staff on strategies for campus wide use (academic vocabulary usage, utilization of RACE strategy, highlighting, RACE color coded strategy, annotations).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  <w:p w14:paraId="2EBF06F6" w14:textId="77777777" w:rsidR="00A74F62" w:rsidRDefault="00E903AB">
            <w:pPr>
              <w:widowControl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Leaders will create a system for monitoring.</w:t>
            </w:r>
          </w:p>
          <w:p w14:paraId="717AC8BB" w14:textId="77777777" w:rsidR="00A74F62" w:rsidRDefault="00E903AB">
            <w:pPr>
              <w:widowControl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Provide data trackers for SCR and ECR</w:t>
            </w:r>
          </w:p>
          <w:p w14:paraId="0E73A513" w14:textId="77777777" w:rsidR="00A74F62" w:rsidRDefault="00E903AB">
            <w:pPr>
              <w:widowControl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Provide feedback to teachers through SPOT coaching/observations and data feedback </w:t>
            </w:r>
          </w:p>
          <w:p w14:paraId="05907630" w14:textId="77777777" w:rsidR="00A74F62" w:rsidRDefault="00E903AB">
            <w:pPr>
              <w:widowControl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Each week, leaders will provide campus monitoring and communicate weekly data updates with classroom average scores</w:t>
            </w:r>
          </w:p>
          <w:p w14:paraId="1212D054" w14:textId="77777777" w:rsidR="00A74F62" w:rsidRDefault="00E903AB">
            <w:pPr>
              <w:widowControl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SCR Tracker by class/campus</w:t>
            </w:r>
          </w:p>
          <w:p w14:paraId="76CEE587" w14:textId="77777777" w:rsidR="00A74F62" w:rsidRDefault="00E903AB">
            <w:pPr>
              <w:widowControl/>
              <w:numPr>
                <w:ilvl w:val="2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ECR tracker by class/campus</w:t>
            </w:r>
          </w:p>
          <w:p w14:paraId="7A486307" w14:textId="383F4ED4" w:rsidR="00A74F62" w:rsidRDefault="00E903AB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By the 3</w:t>
            </w:r>
            <w:r>
              <w:rPr>
                <w:rFonts w:ascii="Arial Narrow" w:eastAsia="Arial Narrow" w:hAnsi="Arial Narrow" w:cs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week of school, leaders will generate a campus wide grading system for DOL/LSAE written responses to be scored, including a tiered system of incentives for students using </w:t>
            </w:r>
            <w:r w:rsidR="003F217C">
              <w:rPr>
                <w:rFonts w:ascii="Arial Narrow" w:eastAsia="Arial Narrow" w:hAnsi="Arial Narrow" w:cs="Arial Narrow"/>
                <w:sz w:val="24"/>
                <w:szCs w:val="24"/>
              </w:rPr>
              <w:t>the Class DOJO application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</w:p>
          <w:p w14:paraId="460BEE77" w14:textId="77777777" w:rsidR="00A74F62" w:rsidRDefault="00A74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2C82CDC" w14:textId="77777777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lastRenderedPageBreak/>
              <w:t xml:space="preserve">Progress Monitoring / Data Check 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In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Dates:</w:t>
            </w:r>
          </w:p>
          <w:tbl>
            <w:tblPr>
              <w:tblStyle w:val="a0"/>
              <w:tblW w:w="7620" w:type="dxa"/>
              <w:tblInd w:w="7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10"/>
              <w:gridCol w:w="3810"/>
            </w:tblGrid>
            <w:tr w:rsidR="00A74F62" w14:paraId="0DE29A0B" w14:textId="77777777">
              <w:trPr>
                <w:trHeight w:val="274"/>
              </w:trPr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6DE7C2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6, 2024</w:t>
                  </w:r>
                </w:p>
              </w:tc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60F6A2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27, 2024</w:t>
                  </w:r>
                </w:p>
              </w:tc>
            </w:tr>
            <w:tr w:rsidR="00A74F62" w14:paraId="7A455710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3C4EC5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October 18, 2024</w:t>
                  </w:r>
                </w:p>
              </w:tc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A6ACF1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November 15, 2024</w:t>
                  </w:r>
                </w:p>
              </w:tc>
            </w:tr>
            <w:tr w:rsidR="00A74F62" w14:paraId="686C2FE8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2A05E2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December 13, 2024</w:t>
                  </w:r>
                </w:p>
              </w:tc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309FB8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January 13,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MID YEAR REVIEW</w:t>
                  </w:r>
                </w:p>
              </w:tc>
            </w:tr>
            <w:tr w:rsidR="00A74F62" w14:paraId="70ACD2A0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76BDDC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February 7, 2025</w:t>
                  </w:r>
                </w:p>
              </w:tc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5E6DF2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February 28, 2025</w:t>
                  </w:r>
                </w:p>
              </w:tc>
            </w:tr>
            <w:tr w:rsidR="00A74F62" w14:paraId="5E946A8F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192BC1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March 28, 2025</w:t>
                  </w:r>
                </w:p>
              </w:tc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B046AF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April 25, 2025</w:t>
                  </w:r>
                </w:p>
              </w:tc>
            </w:tr>
            <w:tr w:rsidR="00A74F62" w14:paraId="68A104D3" w14:textId="77777777"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C8D89F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May 16, 2025</w:t>
                  </w:r>
                </w:p>
              </w:tc>
              <w:tc>
                <w:tcPr>
                  <w:tcW w:w="3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2B4272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June 4,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END OF YEAR REVIEW</w:t>
                  </w:r>
                </w:p>
              </w:tc>
            </w:tr>
          </w:tbl>
          <w:p w14:paraId="044304C6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</w:tr>
      <w:tr w:rsidR="00A74F62" w14:paraId="175D6205" w14:textId="77777777">
        <w:trPr>
          <w:trHeight w:val="3491"/>
        </w:trPr>
        <w:tc>
          <w:tcPr>
            <w:tcW w:w="720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10194662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</w:tc>
        <w:tc>
          <w:tcPr>
            <w:tcW w:w="10155" w:type="dxa"/>
            <w:tcBorders>
              <w:bottom w:val="single" w:sz="24" w:space="0" w:color="000000"/>
            </w:tcBorders>
          </w:tcPr>
          <w:p w14:paraId="34ADCBC2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 xml:space="preserve">Specific actions – staff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(What specific action steps will the staff take to accomplish the objective?)</w:t>
            </w:r>
          </w:p>
          <w:p w14:paraId="0A6EA72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 xml:space="preserve">Teacher / Staff Actions:  </w:t>
            </w:r>
          </w:p>
          <w:p w14:paraId="520E1B57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</w:p>
          <w:p w14:paraId="023BB299" w14:textId="77777777" w:rsidR="00A74F62" w:rsidRDefault="00E903AB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y the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end of August Professional Development, teachers will understand how to implement strategies for campus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-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wide use (academic vocabulary usage, utilization of RACE strategy, highlighting, RACE color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-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coded strategy, annotations) and will begin to customize lessons to embed them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.</w:t>
            </w:r>
          </w:p>
          <w:p w14:paraId="473F50D4" w14:textId="77777777" w:rsidR="00A74F62" w:rsidRDefault="00A74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30CA62A" w14:textId="77777777" w:rsidR="00A74F62" w:rsidRDefault="00E903AB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By the first week of school, teachers 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will implement the monitoring system.</w:t>
            </w:r>
          </w:p>
          <w:p w14:paraId="774F7F3B" w14:textId="77777777" w:rsidR="00A74F62" w:rsidRDefault="00E903A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Use data trackers for SCR and ECR</w:t>
            </w:r>
          </w:p>
          <w:p w14:paraId="3FD102CE" w14:textId="77777777" w:rsidR="00A74F62" w:rsidRDefault="00E903A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Provide feedback to students based on data, utilize feedback protocol for both TAPs and LCs. </w:t>
            </w:r>
          </w:p>
          <w:p w14:paraId="506562CA" w14:textId="0F5D1CFB" w:rsidR="00A74F62" w:rsidRDefault="00E903A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Each week, teachers will provide campus monitoring and communicate weekly data updates with student average scores (C</w:t>
            </w:r>
            <w:r w:rsidR="003F217C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lass DOJO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incentives)</w:t>
            </w:r>
          </w:p>
          <w:p w14:paraId="5C8BC3EF" w14:textId="77777777" w:rsidR="00A74F62" w:rsidRDefault="00E903A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SCR Tracker by class</w:t>
            </w:r>
          </w:p>
          <w:p w14:paraId="78E89EE2" w14:textId="77777777" w:rsidR="00A74F62" w:rsidRDefault="00E903A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ECR tracker by class</w:t>
            </w:r>
          </w:p>
          <w:p w14:paraId="0F2435FF" w14:textId="35240ACA" w:rsidR="00A74F62" w:rsidRDefault="00E903AB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Track weekly student scores on Short Constructed Responses using the STAAR rubric.</w:t>
            </w:r>
          </w:p>
          <w:p w14:paraId="7B382EB5" w14:textId="77777777" w:rsidR="00A74F62" w:rsidRDefault="00E903A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Submit weekly scores for SCR &amp; ECR to leaders via tracker.</w:t>
            </w:r>
          </w:p>
          <w:p w14:paraId="3564C300" w14:textId="42BEC20C" w:rsidR="00A74F62" w:rsidRDefault="00E903A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Ensure a SCR is included into each lesson plan</w:t>
            </w:r>
            <w:r w:rsidR="003F217C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.</w:t>
            </w:r>
          </w:p>
          <w:p w14:paraId="7599AA8B" w14:textId="77777777" w:rsidR="00A74F62" w:rsidRDefault="00E903AB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Elective class implements SummitK12 lesson cycle with a focus on speaking and writing. To support facilitation, teachers will identify student needs, create groups, and assign specific lessons for Summit.</w:t>
            </w:r>
          </w:p>
          <w:p w14:paraId="233084A5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</w:tr>
    </w:tbl>
    <w:p w14:paraId="74861681" w14:textId="77777777" w:rsidR="00A74F62" w:rsidRDefault="00A74F62">
      <w:pPr>
        <w:spacing w:line="299" w:lineRule="auto"/>
        <w:rPr>
          <w:sz w:val="20"/>
          <w:szCs w:val="20"/>
        </w:rPr>
        <w:sectPr w:rsidR="00A74F62">
          <w:pgSz w:w="12240" w:h="15840"/>
          <w:pgMar w:top="1380" w:right="320" w:bottom="1419" w:left="680" w:header="0" w:footer="1065" w:gutter="0"/>
          <w:cols w:space="720"/>
        </w:sectPr>
      </w:pPr>
    </w:p>
    <w:p w14:paraId="571A5803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1"/>
        <w:tblW w:w="10368" w:type="dxa"/>
        <w:tblInd w:w="26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729"/>
        <w:gridCol w:w="4416"/>
        <w:gridCol w:w="2724"/>
      </w:tblGrid>
      <w:tr w:rsidR="00A74F62" w14:paraId="258C3A35" w14:textId="77777777">
        <w:trPr>
          <w:trHeight w:val="506"/>
        </w:trPr>
        <w:tc>
          <w:tcPr>
            <w:tcW w:w="499" w:type="dxa"/>
            <w:tcBorders>
              <w:left w:val="single" w:sz="4" w:space="0" w:color="000000"/>
              <w:right w:val="single" w:sz="4" w:space="0" w:color="000000"/>
            </w:tcBorders>
          </w:tcPr>
          <w:p w14:paraId="28AF3C64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5AC7EE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05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Key Action One:</w:t>
            </w:r>
          </w:p>
        </w:tc>
      </w:tr>
      <w:tr w:rsidR="00A74F62" w14:paraId="4877C202" w14:textId="77777777">
        <w:trPr>
          <w:trHeight w:val="477"/>
        </w:trPr>
        <w:tc>
          <w:tcPr>
            <w:tcW w:w="4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0FA1CD2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820"/>
              <w:rPr>
                <w:b/>
                <w:color w:val="000000"/>
                <w:sz w:val="32"/>
                <w:szCs w:val="32"/>
              </w:rPr>
            </w:pPr>
            <w:proofErr w:type="spellStart"/>
            <w:r>
              <w:rPr>
                <w:b/>
                <w:color w:val="000000"/>
                <w:sz w:val="32"/>
                <w:szCs w:val="32"/>
              </w:rPr>
              <w:t>St</w:t>
            </w:r>
            <w:r>
              <w:rPr>
                <w:b/>
                <w:color w:val="000000"/>
                <w:sz w:val="32"/>
                <w:szCs w:val="32"/>
              </w:rPr>
              <w:lastRenderedPageBreak/>
              <w:t>af</w:t>
            </w:r>
            <w:proofErr w:type="spellEnd"/>
          </w:p>
        </w:tc>
        <w:tc>
          <w:tcPr>
            <w:tcW w:w="98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6EF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lastRenderedPageBreak/>
              <w:t>Who: All staff</w:t>
            </w:r>
          </w:p>
        </w:tc>
      </w:tr>
      <w:tr w:rsidR="00A74F62" w14:paraId="55CD9927" w14:textId="77777777">
        <w:trPr>
          <w:trHeight w:val="795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355A91E1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45B1" w14:textId="10389AFB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What: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Increase</w:t>
            </w:r>
            <w:r w:rsidR="000C1A9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the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rigor of student written </w:t>
            </w:r>
            <w:r w:rsidR="003F217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responses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by students using academic vocabulary, complete sentences with varying </w:t>
            </w:r>
            <w:r w:rsidR="000C1A96">
              <w:rPr>
                <w:rFonts w:ascii="Arial Narrow" w:eastAsia="Arial Narrow" w:hAnsi="Arial Narrow" w:cs="Arial Narrow"/>
                <w:sz w:val="24"/>
                <w:szCs w:val="24"/>
              </w:rPr>
              <w:t>structures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, and the RACE strategy</w:t>
            </w:r>
          </w:p>
        </w:tc>
      </w:tr>
      <w:tr w:rsidR="00A74F62" w14:paraId="43B64779" w14:textId="77777777">
        <w:trPr>
          <w:trHeight w:val="549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4B793EC4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B7A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When: Daily</w:t>
            </w:r>
          </w:p>
        </w:tc>
      </w:tr>
      <w:tr w:rsidR="00A74F62" w14:paraId="76336A25" w14:textId="77777777">
        <w:trPr>
          <w:trHeight w:val="568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42E0B85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0C8AB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Where: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All core classes, and supplemented in Art, Reading, Science, Technology electives</w:t>
            </w:r>
          </w:p>
        </w:tc>
      </w:tr>
      <w:tr w:rsidR="00A74F62" w14:paraId="40922E67" w14:textId="77777777">
        <w:trPr>
          <w:trHeight w:val="300"/>
        </w:trPr>
        <w:tc>
          <w:tcPr>
            <w:tcW w:w="4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2D7C067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B</w:t>
            </w:r>
          </w:p>
          <w:p w14:paraId="0A10511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u</w:t>
            </w:r>
          </w:p>
          <w:p w14:paraId="2F043EC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d</w:t>
            </w:r>
          </w:p>
          <w:p w14:paraId="50E9BE3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g</w:t>
            </w:r>
          </w:p>
          <w:p w14:paraId="3234622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e</w:t>
            </w:r>
          </w:p>
          <w:p w14:paraId="1EA7831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t</w:t>
            </w:r>
          </w:p>
        </w:tc>
        <w:tc>
          <w:tcPr>
            <w:tcW w:w="2729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1B5DA17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564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Proposed item</w:t>
            </w:r>
          </w:p>
        </w:tc>
        <w:tc>
          <w:tcPr>
            <w:tcW w:w="441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071E7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13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Description</w:t>
            </w:r>
          </w:p>
        </w:tc>
        <w:tc>
          <w:tcPr>
            <w:tcW w:w="2724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1629118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89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Amount</w:t>
            </w:r>
          </w:p>
        </w:tc>
      </w:tr>
      <w:tr w:rsidR="00A74F62" w14:paraId="2EE4F78F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430AEE6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156895C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Staff development</w:t>
            </w:r>
          </w:p>
        </w:tc>
        <w:tc>
          <w:tcPr>
            <w:tcW w:w="441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845A04B" w14:textId="62AA86C0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RACE, Academic Vocabulary engagement strategies, Sheltered Instruction</w:t>
            </w:r>
            <w:r w:rsidR="000C1A96">
              <w:rPr>
                <w:rFonts w:ascii="Arial Narrow" w:eastAsia="Arial Narrow" w:hAnsi="Arial Narrow" w:cs="Arial Narrow"/>
                <w:sz w:val="24"/>
                <w:szCs w:val="24"/>
              </w:rPr>
              <w:t>, Sort It/Pass It writing data PLC protocol, using the STAAR rubric to analyze 5</w:t>
            </w:r>
            <w:r w:rsidR="000C1A96" w:rsidRPr="000C1A96">
              <w:rPr>
                <w:rFonts w:ascii="Arial Narrow" w:eastAsia="Arial Narrow" w:hAnsi="Arial Narrow" w:cs="Arial Narrow"/>
                <w:sz w:val="24"/>
                <w:szCs w:val="24"/>
                <w:vertAlign w:val="superscript"/>
              </w:rPr>
              <w:t>th</w:t>
            </w:r>
            <w:r w:rsidR="000C1A9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grade SCR writing samples and their scores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2234A44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</w:tr>
      <w:tr w:rsidR="00A74F62" w14:paraId="09337117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20F9EF2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F58B2F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Materials/resources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8D5801E" w14:textId="62B9188E" w:rsidR="00A74F62" w:rsidRDefault="000C1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Response cards, updated RACE papers in sheet protectors for all desks in 2-5 classrooms and the Think Tank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1A1046C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</w:tr>
      <w:tr w:rsidR="00A74F62" w14:paraId="47E0E290" w14:textId="77777777">
        <w:trPr>
          <w:trHeight w:val="594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15862845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56C3994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Purchased services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8DC6488" w14:textId="5490558F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Pear Deck, S</w:t>
            </w:r>
            <w:r w:rsidR="000C1A96">
              <w:rPr>
                <w:rFonts w:ascii="Arial Narrow" w:eastAsia="Arial Narrow" w:hAnsi="Arial Narrow" w:cs="Arial Narrow"/>
                <w:sz w:val="24"/>
                <w:szCs w:val="24"/>
              </w:rPr>
              <w:t>ummit K12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(district purchase), Amplify (NES materials-district purchase),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A09752C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$1400.00</w:t>
            </w:r>
          </w:p>
        </w:tc>
      </w:tr>
      <w:tr w:rsidR="00A74F62" w14:paraId="5AAAFFA5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19609664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9763945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77FD5B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Student incentives, Tracking Charts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E36E2E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$8000.00</w:t>
            </w:r>
          </w:p>
        </w:tc>
      </w:tr>
      <w:tr w:rsidR="00A74F62" w14:paraId="146D23F1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6D1E4D55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3E89A16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01B912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Paper, response cards, pencils, highlighters, supplemental aids, dictionaries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7A25BA68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</w:tr>
      <w:tr w:rsidR="00A74F62" w14:paraId="736739C8" w14:textId="77777777">
        <w:trPr>
          <w:trHeight w:val="295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3A088747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7145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743A878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5"/>
              <w:jc w:val="right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C6D9F1"/>
          </w:tcPr>
          <w:p w14:paraId="046D6278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$9400.00</w:t>
            </w:r>
          </w:p>
        </w:tc>
      </w:tr>
      <w:tr w:rsidR="00A74F62" w14:paraId="39538F54" w14:textId="77777777">
        <w:trPr>
          <w:trHeight w:val="11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5A20A398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869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D476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Funding sources: G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F1</w:t>
            </w:r>
          </w:p>
        </w:tc>
      </w:tr>
    </w:tbl>
    <w:p w14:paraId="55AE68E6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tbl>
      <w:tblPr>
        <w:tblStyle w:val="a2"/>
        <w:tblW w:w="10380" w:type="dxa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9870"/>
      </w:tblGrid>
      <w:tr w:rsidR="00A74F62" w14:paraId="2B05DB1D" w14:textId="77777777">
        <w:trPr>
          <w:trHeight w:val="1193"/>
        </w:trPr>
        <w:tc>
          <w:tcPr>
            <w:tcW w:w="510" w:type="dxa"/>
            <w:vMerge w:val="restart"/>
            <w:tcBorders>
              <w:bottom w:val="single" w:sz="24" w:space="0" w:color="000000"/>
            </w:tcBorders>
            <w:shd w:val="clear" w:color="auto" w:fill="00FFFF"/>
          </w:tcPr>
          <w:p w14:paraId="1EFB222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K</w:t>
            </w:r>
          </w:p>
          <w:p w14:paraId="235A5A3C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E</w:t>
            </w:r>
          </w:p>
          <w:p w14:paraId="5C44736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 xml:space="preserve">Y </w:t>
            </w:r>
          </w:p>
          <w:p w14:paraId="490B4A4C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A</w:t>
            </w:r>
          </w:p>
          <w:p w14:paraId="512E1B5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lastRenderedPageBreak/>
              <w:t>C</w:t>
            </w:r>
          </w:p>
          <w:p w14:paraId="70DB378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T</w:t>
            </w:r>
          </w:p>
          <w:p w14:paraId="24EF652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I</w:t>
            </w:r>
          </w:p>
          <w:p w14:paraId="0F0975D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O</w:t>
            </w:r>
          </w:p>
          <w:p w14:paraId="78FABB0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 xml:space="preserve">N </w:t>
            </w:r>
          </w:p>
          <w:p w14:paraId="45E5FA66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T</w:t>
            </w:r>
          </w:p>
          <w:p w14:paraId="22C3E27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W</w:t>
            </w:r>
          </w:p>
          <w:p w14:paraId="4FD3A6A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O</w:t>
            </w:r>
          </w:p>
        </w:tc>
        <w:tc>
          <w:tcPr>
            <w:tcW w:w="9870" w:type="dxa"/>
          </w:tcPr>
          <w:p w14:paraId="05AE249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lastRenderedPageBreak/>
              <w:t xml:space="preserve">Key Action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(Briefly state the specific goal or objective.)</w:t>
            </w:r>
          </w:p>
          <w:p w14:paraId="04BDDA32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  <w:p w14:paraId="02686BE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  <w:u w:val="single"/>
              </w:rPr>
              <w:t>KEY ACTION #2</w:t>
            </w:r>
          </w:p>
          <w:p w14:paraId="7AFF8E05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  <w:u w:val="single"/>
              </w:rPr>
            </w:pPr>
          </w:p>
          <w:p w14:paraId="38F85C9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 xml:space="preserve">Improve the quality of scaffolding and student at bats within instruction and checking for understanding throughout the first and second teach. </w:t>
            </w:r>
          </w:p>
        </w:tc>
      </w:tr>
      <w:tr w:rsidR="00A74F62" w14:paraId="049CC281" w14:textId="77777777">
        <w:trPr>
          <w:trHeight w:val="413"/>
        </w:trPr>
        <w:tc>
          <w:tcPr>
            <w:tcW w:w="510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1AB3A67A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9870" w:type="dxa"/>
            <w:tcBorders>
              <w:bottom w:val="nil"/>
            </w:tcBorders>
          </w:tcPr>
          <w:p w14:paraId="79065FF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 xml:space="preserve">Indicators of success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(Measurable results that describe success.)</w:t>
            </w:r>
          </w:p>
        </w:tc>
      </w:tr>
      <w:tr w:rsidR="00A74F62" w14:paraId="5DA1D9A0" w14:textId="77777777">
        <w:trPr>
          <w:trHeight w:val="706"/>
        </w:trPr>
        <w:tc>
          <w:tcPr>
            <w:tcW w:w="510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0CDE89D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9870" w:type="dxa"/>
            <w:tcBorders>
              <w:top w:val="nil"/>
              <w:bottom w:val="nil"/>
            </w:tcBorders>
          </w:tcPr>
          <w:p w14:paraId="505A8858" w14:textId="77777777" w:rsidR="00A74F62" w:rsidRDefault="00E903A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Indicator #1: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By November 2024, </w:t>
            </w:r>
            <w:r>
              <w:rPr>
                <w:rFonts w:ascii="Arial Narrow" w:eastAsia="Arial Narrow" w:hAnsi="Arial Narrow" w:cs="Arial Narrow"/>
              </w:rPr>
              <w:t>6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5% of students in grades 3-5 </w:t>
            </w:r>
            <w:r>
              <w:rPr>
                <w:rFonts w:ascii="Arial Narrow" w:eastAsia="Arial Narrow" w:hAnsi="Arial Narrow" w:cs="Arial Narrow"/>
              </w:rPr>
              <w:t>will demonstrate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mastery (4 </w:t>
            </w:r>
            <w:r>
              <w:rPr>
                <w:rFonts w:ascii="Arial Narrow" w:eastAsia="Arial Narrow" w:hAnsi="Arial Narrow" w:cs="Arial Narrow"/>
              </w:rPr>
              <w:t xml:space="preserve">of 5 questions) </w:t>
            </w:r>
            <w:r>
              <w:rPr>
                <w:rFonts w:ascii="Arial Narrow" w:eastAsia="Arial Narrow" w:hAnsi="Arial Narrow" w:cs="Arial Narrow"/>
                <w:color w:val="000000"/>
              </w:rPr>
              <w:t>of the daily DOL in each content area.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</w:rPr>
              <w:t>By May 202</w:t>
            </w:r>
            <w:r>
              <w:rPr>
                <w:rFonts w:ascii="Arial Narrow" w:eastAsia="Arial Narrow" w:hAnsi="Arial Narrow" w:cs="Arial Narrow"/>
              </w:rPr>
              <w:t>5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, 80% </w:t>
            </w:r>
            <w:r>
              <w:rPr>
                <w:rFonts w:ascii="Arial Narrow" w:eastAsia="Arial Narrow" w:hAnsi="Arial Narrow" w:cs="Arial Narrow"/>
              </w:rPr>
              <w:t>of students will demonstrate mastery (4 of 5 questions) of the daily DOL in each content area.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  <w:p w14:paraId="3C2D7B40" w14:textId="77777777" w:rsidR="00A74F62" w:rsidRDefault="00A74F6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37DE1394" w14:textId="77777777" w:rsidR="00A74F62" w:rsidRDefault="00E903A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Indicator #2: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By November 2024, 75% of teachers will consistently earn the SPOT point for scaffolding and student at bats, and by April 2025, 95% of teachers will consistently earn the SPOT point for scaffolding/student at bats </w:t>
            </w:r>
            <w:r>
              <w:rPr>
                <w:rFonts w:ascii="Arial Narrow" w:eastAsia="Arial Narrow" w:hAnsi="Arial Narrow" w:cs="Arial Narrow"/>
              </w:rPr>
              <w:t>utilizing the campuswide coaching document.</w:t>
            </w:r>
          </w:p>
        </w:tc>
      </w:tr>
      <w:tr w:rsidR="00A74F62" w14:paraId="7F0943D9" w14:textId="77777777">
        <w:trPr>
          <w:trHeight w:val="269"/>
        </w:trPr>
        <w:tc>
          <w:tcPr>
            <w:tcW w:w="510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2526A632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870" w:type="dxa"/>
            <w:tcBorders>
              <w:bottom w:val="nil"/>
            </w:tcBorders>
          </w:tcPr>
          <w:p w14:paraId="56C2823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 xml:space="preserve">Specific actions – school leaders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(What specific action steps will the building leaders take to accomplish</w:t>
            </w:r>
          </w:p>
        </w:tc>
      </w:tr>
      <w:tr w:rsidR="00A74F62" w14:paraId="6F318129" w14:textId="77777777">
        <w:trPr>
          <w:trHeight w:val="3460"/>
        </w:trPr>
        <w:tc>
          <w:tcPr>
            <w:tcW w:w="510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217CE8ED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9870" w:type="dxa"/>
            <w:tcBorders>
              <w:top w:val="nil"/>
            </w:tcBorders>
          </w:tcPr>
          <w:p w14:paraId="500080C6" w14:textId="65A760AD" w:rsidR="00A74F62" w:rsidRDefault="0052245E" w:rsidP="00522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 xml:space="preserve"> </w:t>
            </w:r>
            <w:r w:rsidR="00E903AB"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the objective?)</w:t>
            </w:r>
          </w:p>
          <w:p w14:paraId="3E58FA01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  <w:p w14:paraId="767BDC8A" w14:textId="77777777" w:rsidR="00A74F62" w:rsidRDefault="00E903AB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Leadership Actions:</w:t>
            </w:r>
          </w:p>
          <w:p w14:paraId="08C894B8" w14:textId="77777777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By August Professional Development, leaders will train staff on strategies for scaffolding and higher order thinking question stems.</w:t>
            </w:r>
          </w:p>
          <w:p w14:paraId="11FE109E" w14:textId="720FFE5B" w:rsidR="00A74F62" w:rsidRDefault="009F7B19">
            <w:pPr>
              <w:widowControl/>
              <w:numPr>
                <w:ilvl w:val="1"/>
                <w:numId w:val="5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leaders</w:t>
            </w:r>
            <w:r w:rsidR="00E903AB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share </w:t>
            </w:r>
            <w:r w:rsidR="00954E9B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icon for scaffolding to use in slide decks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with examples embedded in first-week lessons during August PD</w:t>
            </w:r>
          </w:p>
          <w:p w14:paraId="5C0D8C6E" w14:textId="76ADB2AC" w:rsidR="009F7B19" w:rsidRDefault="009F7B19">
            <w:pPr>
              <w:widowControl/>
              <w:numPr>
                <w:ilvl w:val="1"/>
                <w:numId w:val="5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leaders will model student at bats in each content during August PD</w:t>
            </w:r>
            <w:r w:rsidR="003C2DBC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with a focus on embedding them daily</w:t>
            </w:r>
          </w:p>
          <w:p w14:paraId="0031F014" w14:textId="62AE24F9" w:rsidR="00A74F62" w:rsidRPr="009F7B19" w:rsidRDefault="00E903AB" w:rsidP="009F7B19">
            <w:pPr>
              <w:widowControl/>
              <w:numPr>
                <w:ilvl w:val="1"/>
                <w:numId w:val="5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leaders will create and share a platform for shared grade level work such as for monitoring embedded questions for lessons.</w:t>
            </w:r>
          </w:p>
          <w:p w14:paraId="16D3D03D" w14:textId="77777777" w:rsidR="00A74F62" w:rsidRDefault="00A74F62">
            <w:pPr>
              <w:widowControl/>
              <w:ind w:left="1440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  <w:p w14:paraId="56E864A4" w14:textId="69F4EB9B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By the 3rd week of school, leaders will begin to provide biweekly data updates with classroom average</w:t>
            </w:r>
            <w:r w:rsidR="009F7B19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scores using DOL tracker data</w:t>
            </w:r>
            <w:r w:rsidR="00954E9B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.</w:t>
            </w:r>
          </w:p>
          <w:p w14:paraId="2C69BD6E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  <w:p w14:paraId="6F94E672" w14:textId="56883385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By September, leaders monitor internalization plan and provide feedback to teachers.</w:t>
            </w:r>
          </w:p>
          <w:p w14:paraId="3E599A2D" w14:textId="77777777" w:rsidR="00A74F62" w:rsidRDefault="00E903AB">
            <w:pPr>
              <w:widowControl/>
              <w:numPr>
                <w:ilvl w:val="1"/>
                <w:numId w:val="5"/>
              </w:numP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Leaders will create a utilization plan for reteach and refinement (LSAE time). </w:t>
            </w:r>
          </w:p>
          <w:p w14:paraId="0E7C8672" w14:textId="77777777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By October 2024 and February 2025, leaders and teacher leaders will lead a data PLC for refinement of unmastered TEKS using NWEA BOY data and Unit Assessment Data. </w:t>
            </w:r>
          </w:p>
          <w:p w14:paraId="5A3E6B93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7B1CE08" w14:textId="77777777" w:rsidR="00A74F62" w:rsidRDefault="00E903AB">
            <w:pPr>
              <w:widowControl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Progress Monitoring / Data Check 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In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Dates:</w:t>
            </w:r>
          </w:p>
          <w:tbl>
            <w:tblPr>
              <w:tblStyle w:val="a3"/>
              <w:tblW w:w="8950" w:type="dxa"/>
              <w:tblInd w:w="7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475"/>
              <w:gridCol w:w="4475"/>
            </w:tblGrid>
            <w:tr w:rsidR="00A74F62" w14:paraId="34CA1232" w14:textId="77777777">
              <w:trPr>
                <w:trHeight w:val="274"/>
              </w:trPr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39C466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6, 2024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305F70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27, 2024</w:t>
                  </w:r>
                </w:p>
              </w:tc>
            </w:tr>
            <w:tr w:rsidR="00A74F62" w14:paraId="3ACD9AEC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28DF15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October 18, 2024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02F715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November 15, 2024</w:t>
                  </w:r>
                </w:p>
              </w:tc>
            </w:tr>
            <w:tr w:rsidR="00A74F62" w14:paraId="1A47BA95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BD35B5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December 13, 2024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C26921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January 13,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MID YEAR REVIEW</w:t>
                  </w:r>
                </w:p>
              </w:tc>
            </w:tr>
            <w:tr w:rsidR="00A74F62" w14:paraId="2C16353D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CDA452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February 7, 2025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25C57E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February 28, 2025</w:t>
                  </w:r>
                </w:p>
              </w:tc>
            </w:tr>
            <w:tr w:rsidR="00A74F62" w14:paraId="1ADCA37B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051D0E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March 28, 2025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388F42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April 25, 2025</w:t>
                  </w:r>
                </w:p>
              </w:tc>
            </w:tr>
            <w:tr w:rsidR="00A74F62" w14:paraId="03D33398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786A9F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May 16, 2025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9F0D6F" w14:textId="77777777" w:rsidR="00A74F62" w:rsidRDefault="00E903A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June 4,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END OF YEAR REVIEW</w:t>
                  </w:r>
                </w:p>
              </w:tc>
            </w:tr>
          </w:tbl>
          <w:p w14:paraId="586F00A5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5789D2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</w:tr>
      <w:tr w:rsidR="00A74F62" w14:paraId="1E366598" w14:textId="77777777">
        <w:trPr>
          <w:trHeight w:val="3492"/>
        </w:trPr>
        <w:tc>
          <w:tcPr>
            <w:tcW w:w="510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5934F13D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9870" w:type="dxa"/>
            <w:tcBorders>
              <w:bottom w:val="single" w:sz="24" w:space="0" w:color="000000"/>
            </w:tcBorders>
          </w:tcPr>
          <w:p w14:paraId="5F17880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Specific actions – staff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  <w:t>(What specific action steps will the staff take to accomplish the objective?)</w:t>
            </w:r>
          </w:p>
          <w:p w14:paraId="24C955D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</w:p>
          <w:p w14:paraId="5AEF243F" w14:textId="77777777" w:rsidR="00A74F62" w:rsidRDefault="00E903AB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Teacher / Staff Actions:</w:t>
            </w:r>
          </w:p>
          <w:p w14:paraId="234E6A7E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By the end of August Professional Development, teachers will submit lesson internalization documents weekly to their appraiser that includes scaffolding and higher order thinking questions.</w:t>
            </w:r>
          </w:p>
          <w:p w14:paraId="125822F1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Teachers will upload their lessons to a shared learning space weekly </w:t>
            </w:r>
          </w:p>
          <w:p w14:paraId="5A412FBF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By the third week of school, teachers will begin to input DOL data on the campus wide tracker. </w:t>
            </w:r>
          </w:p>
          <w:p w14:paraId="11D19512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Teachers will keep and utilize anecdotal notes throughout the reteach and intervention.</w:t>
            </w:r>
          </w:p>
          <w:p w14:paraId="30508F7C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By September 2024, teachers will support reteach and refinement plan with team and teacher apprentices.</w:t>
            </w:r>
          </w:p>
          <w:p w14:paraId="1D9D4783" w14:textId="77777777" w:rsidR="00A74F62" w:rsidRDefault="00E903AB">
            <w:pPr>
              <w:widowControl/>
              <w:numPr>
                <w:ilvl w:val="0"/>
                <w:numId w:val="6"/>
              </w:numPr>
              <w:spacing w:line="259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By October 2024 and February 2025, 100% of teachers will utilize the NWEA BOY data and unit assessment data to create a refinement plan to support reteaching and refining the non-mastered TEKS. </w:t>
            </w:r>
          </w:p>
          <w:p w14:paraId="35CD40A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i/>
                <w:color w:val="000000"/>
                <w:sz w:val="20"/>
                <w:szCs w:val="20"/>
              </w:rPr>
            </w:pPr>
          </w:p>
        </w:tc>
      </w:tr>
    </w:tbl>
    <w:p w14:paraId="27E435A9" w14:textId="77777777" w:rsidR="00A74F62" w:rsidRDefault="00A74F62">
      <w:pPr>
        <w:spacing w:line="299" w:lineRule="auto"/>
        <w:rPr>
          <w:sz w:val="20"/>
          <w:szCs w:val="20"/>
        </w:rPr>
        <w:sectPr w:rsidR="00A74F62">
          <w:type w:val="continuous"/>
          <w:pgSz w:w="12240" w:h="15840"/>
          <w:pgMar w:top="1640" w:right="320" w:bottom="1260" w:left="680" w:header="0" w:footer="1065" w:gutter="0"/>
          <w:cols w:space="720"/>
        </w:sectPr>
      </w:pPr>
    </w:p>
    <w:p w14:paraId="78EB6C22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4"/>
        <w:tblW w:w="10368" w:type="dxa"/>
        <w:tblInd w:w="26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729"/>
        <w:gridCol w:w="4416"/>
        <w:gridCol w:w="2724"/>
      </w:tblGrid>
      <w:tr w:rsidR="00A74F62" w14:paraId="70063CE9" w14:textId="77777777">
        <w:trPr>
          <w:trHeight w:val="501"/>
        </w:trPr>
        <w:tc>
          <w:tcPr>
            <w:tcW w:w="499" w:type="dxa"/>
            <w:tcBorders>
              <w:left w:val="single" w:sz="4" w:space="0" w:color="000000"/>
              <w:right w:val="single" w:sz="4" w:space="0" w:color="000000"/>
            </w:tcBorders>
          </w:tcPr>
          <w:p w14:paraId="7AA0491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220D13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5"/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>Key Action Two:</w:t>
            </w:r>
          </w:p>
        </w:tc>
      </w:tr>
      <w:tr w:rsidR="00A74F62" w14:paraId="621FD07B" w14:textId="77777777">
        <w:trPr>
          <w:trHeight w:val="482"/>
        </w:trPr>
        <w:tc>
          <w:tcPr>
            <w:tcW w:w="4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3A5B971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820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Sta.</w:t>
            </w:r>
          </w:p>
        </w:tc>
        <w:tc>
          <w:tcPr>
            <w:tcW w:w="98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AB6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Who: Teaching Staff</w:t>
            </w:r>
          </w:p>
        </w:tc>
      </w:tr>
      <w:tr w:rsidR="00A74F62" w14:paraId="3C4B9EF0" w14:textId="77777777">
        <w:trPr>
          <w:trHeight w:val="600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798DE9C1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D809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What:  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Scaffold instruction and checking for understanding throughout the first and second teach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.</w:t>
            </w:r>
          </w:p>
        </w:tc>
      </w:tr>
      <w:tr w:rsidR="00A74F62" w14:paraId="4DA3ED8A" w14:textId="77777777">
        <w:trPr>
          <w:trHeight w:val="549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3C1D34DB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7CF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When:  Dail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y</w:t>
            </w:r>
          </w:p>
        </w:tc>
      </w:tr>
      <w:tr w:rsidR="00A74F62" w14:paraId="72FD7632" w14:textId="77777777">
        <w:trPr>
          <w:trHeight w:val="765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24DCB0DC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79A6B6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Where: 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All core classes, and supplemented in Art, Reading, Science, Technology electives</w:t>
            </w:r>
          </w:p>
        </w:tc>
      </w:tr>
      <w:tr w:rsidR="00A74F62" w14:paraId="5982B7DA" w14:textId="77777777">
        <w:trPr>
          <w:trHeight w:val="300"/>
        </w:trPr>
        <w:tc>
          <w:tcPr>
            <w:tcW w:w="4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00AC537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B</w:t>
            </w:r>
          </w:p>
          <w:p w14:paraId="6E0A4335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u</w:t>
            </w:r>
          </w:p>
          <w:p w14:paraId="1AC13FB2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d</w:t>
            </w:r>
          </w:p>
          <w:p w14:paraId="02B53CD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g</w:t>
            </w:r>
          </w:p>
          <w:p w14:paraId="7DEC189C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>e</w:t>
            </w:r>
          </w:p>
          <w:p w14:paraId="6579195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lastRenderedPageBreak/>
              <w:t>t</w:t>
            </w:r>
          </w:p>
        </w:tc>
        <w:tc>
          <w:tcPr>
            <w:tcW w:w="2729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71CD7145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564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lastRenderedPageBreak/>
              <w:t>Proposed item</w:t>
            </w:r>
          </w:p>
        </w:tc>
        <w:tc>
          <w:tcPr>
            <w:tcW w:w="441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7F686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13"/>
              <w:jc w:val="center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Description</w:t>
            </w:r>
          </w:p>
        </w:tc>
        <w:tc>
          <w:tcPr>
            <w:tcW w:w="2724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3FD495C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892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Amount</w:t>
            </w:r>
          </w:p>
        </w:tc>
      </w:tr>
      <w:tr w:rsidR="00A74F62" w14:paraId="07C29C0E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06D407C1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F3A3DA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Staff development</w:t>
            </w:r>
          </w:p>
        </w:tc>
        <w:tc>
          <w:tcPr>
            <w:tcW w:w="441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85AD3A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Campuswide internalization plan, use of sheltered instructional strategies, and scaffolding strategies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F7788A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A74F62" w14:paraId="5939F630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4FE984B3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C94A908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Materials/resources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E258838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00E7D744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A74F62" w14:paraId="37638CD7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1FA668E8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E13469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Purchased services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4875B6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Seidlitz sheltered instruction practices (book previously purchased)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7C97A3E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A74F62" w14:paraId="19227939" w14:textId="77777777">
        <w:trPr>
          <w:trHeight w:val="594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011EF8AA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1C363C18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7AC303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Campus internalization documents, PLC trackers,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3C3C9D3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A74F62" w14:paraId="2151C4FD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5A9143D1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11E3870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C0438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Student incentives for trackers, motivation, attaining goals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4AEA8088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$6000.00</w:t>
            </w:r>
          </w:p>
        </w:tc>
      </w:tr>
      <w:tr w:rsidR="00A74F62" w14:paraId="0371E41B" w14:textId="77777777">
        <w:trPr>
          <w:trHeight w:val="300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58FEE0BF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7145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4500DA2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right="75"/>
              <w:jc w:val="right"/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6"/>
                <w:szCs w:val="26"/>
              </w:rPr>
              <w:t>TOTAL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C6D9F1"/>
          </w:tcPr>
          <w:p w14:paraId="4CBCD63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$6000.00</w:t>
            </w:r>
          </w:p>
        </w:tc>
      </w:tr>
      <w:tr w:rsidR="00A74F62" w14:paraId="22E2CA94" w14:textId="77777777">
        <w:trPr>
          <w:trHeight w:val="3103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43488C2B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869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6157A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  <w:t>Funding sources: GF1</w:t>
            </w:r>
          </w:p>
        </w:tc>
      </w:tr>
    </w:tbl>
    <w:p w14:paraId="718260C3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31C7003E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3A61177A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39CE6BB4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3F069DB3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7BDCB68A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5D53B628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6F7FF744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1B3DEAA2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315F174D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280DC5A2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33639777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0EB6923D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3FEAD192" w14:textId="77777777" w:rsidR="0052245E" w:rsidRDefault="00522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179D853A" w14:textId="77777777" w:rsidR="0052245E" w:rsidRDefault="00522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2F5890A3" w14:textId="77777777" w:rsidR="0052245E" w:rsidRDefault="00522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7C7EA277" w14:textId="77777777" w:rsidR="0052245E" w:rsidRDefault="00522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230491F0" w14:textId="77777777" w:rsidR="0052245E" w:rsidRDefault="00522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0D14F81E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42CF79A0" w14:textId="77777777" w:rsidR="0052245E" w:rsidRDefault="00522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p w14:paraId="5927D175" w14:textId="77777777" w:rsidR="0052245E" w:rsidRDefault="00522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tbl>
      <w:tblPr>
        <w:tblStyle w:val="a5"/>
        <w:tblW w:w="10368" w:type="dxa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9869"/>
      </w:tblGrid>
      <w:tr w:rsidR="00A74F62" w14:paraId="2DA5ABC0" w14:textId="77777777">
        <w:trPr>
          <w:trHeight w:val="1198"/>
        </w:trPr>
        <w:tc>
          <w:tcPr>
            <w:tcW w:w="499" w:type="dxa"/>
            <w:vMerge w:val="restart"/>
            <w:tcBorders>
              <w:bottom w:val="single" w:sz="24" w:space="0" w:color="000000"/>
            </w:tcBorders>
            <w:shd w:val="clear" w:color="auto" w:fill="FFFF00"/>
          </w:tcPr>
          <w:p w14:paraId="787F5516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lastRenderedPageBreak/>
              <w:t>K</w:t>
            </w:r>
          </w:p>
          <w:p w14:paraId="47F0240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E</w:t>
            </w:r>
          </w:p>
          <w:p w14:paraId="62A3F8B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Y A</w:t>
            </w:r>
          </w:p>
          <w:p w14:paraId="47885C5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C</w:t>
            </w:r>
          </w:p>
          <w:p w14:paraId="554B5EB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T</w:t>
            </w:r>
          </w:p>
          <w:p w14:paraId="477DFFB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I</w:t>
            </w:r>
          </w:p>
          <w:p w14:paraId="47C7791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O</w:t>
            </w:r>
          </w:p>
          <w:p w14:paraId="4A7CC23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color w:val="000000"/>
                <w:sz w:val="32"/>
                <w:szCs w:val="32"/>
              </w:rPr>
              <w:t>N</w:t>
            </w:r>
          </w:p>
          <w:p w14:paraId="2F32A80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T</w:t>
            </w:r>
          </w:p>
          <w:p w14:paraId="45658A75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H</w:t>
            </w:r>
          </w:p>
          <w:p w14:paraId="637D89E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R</w:t>
            </w:r>
          </w:p>
          <w:p w14:paraId="621FAC12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E</w:t>
            </w:r>
          </w:p>
          <w:p w14:paraId="741909E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E</w:t>
            </w:r>
          </w:p>
        </w:tc>
        <w:tc>
          <w:tcPr>
            <w:tcW w:w="9869" w:type="dxa"/>
          </w:tcPr>
          <w:p w14:paraId="7F9CC052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Key Action</w:t>
            </w:r>
            <w:r>
              <w:rPr>
                <w:b/>
                <w:sz w:val="28"/>
                <w:szCs w:val="28"/>
              </w:rPr>
              <w:t>: SUPPORTING EMERGENT BILINGUALS</w:t>
            </w:r>
          </w:p>
          <w:p w14:paraId="3B8B03FF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b/>
                <w:sz w:val="28"/>
                <w:szCs w:val="28"/>
              </w:rPr>
            </w:pPr>
          </w:p>
          <w:p w14:paraId="5F25315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  <w:t>KEY ACTION #3</w:t>
            </w:r>
          </w:p>
          <w:p w14:paraId="30E3B3EC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</w:pPr>
          </w:p>
          <w:p w14:paraId="2A7A373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Campus improves English proficiency for Emergent Bilingual students. </w:t>
            </w:r>
          </w:p>
        </w:tc>
      </w:tr>
      <w:tr w:rsidR="00A74F62" w14:paraId="579C178C" w14:textId="77777777">
        <w:trPr>
          <w:trHeight w:val="413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47BAAC02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69" w:type="dxa"/>
            <w:tcBorders>
              <w:bottom w:val="nil"/>
            </w:tcBorders>
          </w:tcPr>
          <w:p w14:paraId="5F65989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Indicators of success </w:t>
            </w:r>
            <w:r>
              <w:rPr>
                <w:i/>
                <w:color w:val="000000"/>
                <w:sz w:val="20"/>
                <w:szCs w:val="20"/>
              </w:rPr>
              <w:t>(Measurable results that describe success.)</w:t>
            </w:r>
          </w:p>
        </w:tc>
      </w:tr>
      <w:tr w:rsidR="00A74F62" w14:paraId="2062E3DD" w14:textId="77777777">
        <w:trPr>
          <w:trHeight w:val="1888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1A403A44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69" w:type="dxa"/>
            <w:tcBorders>
              <w:top w:val="nil"/>
              <w:bottom w:val="nil"/>
            </w:tcBorders>
          </w:tcPr>
          <w:p w14:paraId="2D080577" w14:textId="77777777" w:rsidR="00A74F62" w:rsidRDefault="00E903A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  <w:highlight w:val="white"/>
              </w:rPr>
              <w:t xml:space="preserve">Indicator #1: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By November 2024, 75% of teachers will consistently earn at least 2 points for scaffolding/differentiating in response to EB student misunderstanding within the Campus Coaching Document, and by April 2025, 95% of teachers will consistently earn 2 points. </w:t>
            </w:r>
          </w:p>
          <w:p w14:paraId="27C67A01" w14:textId="77777777" w:rsidR="00A74F62" w:rsidRDefault="00E903A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Indicator #2: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By June 2025, 49% of students who grew one level of proficiency, defined as SY23-24 composite to SY24-25 composite on TELPAS. </w:t>
            </w:r>
          </w:p>
          <w:p w14:paraId="04432EB1" w14:textId="77777777" w:rsidR="00A74F62" w:rsidRDefault="00E903A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 xml:space="preserve">Indicator #3: 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By June 2025, Smith ES will see a 12% increase in percent of total students who hit the composite score benchmark in DIBELS as compared to EOY SY23-24. </w:t>
            </w:r>
          </w:p>
        </w:tc>
      </w:tr>
      <w:tr w:rsidR="00A74F62" w14:paraId="2C0E9240" w14:textId="77777777">
        <w:trPr>
          <w:trHeight w:val="768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0CCC6B88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tcBorders>
              <w:top w:val="nil"/>
            </w:tcBorders>
          </w:tcPr>
          <w:p w14:paraId="1945F682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</w:tr>
      <w:tr w:rsidR="00A74F62" w14:paraId="6CCDCA1E" w14:textId="77777777">
        <w:trPr>
          <w:trHeight w:val="269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460D5D7E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tcBorders>
              <w:bottom w:val="nil"/>
            </w:tcBorders>
          </w:tcPr>
          <w:p w14:paraId="09C8861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5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Specific actions – school leaders </w:t>
            </w:r>
            <w:r>
              <w:rPr>
                <w:i/>
                <w:color w:val="000000"/>
                <w:sz w:val="20"/>
                <w:szCs w:val="20"/>
              </w:rPr>
              <w:t>(What specific action steps will the building leaders take to accomplish</w:t>
            </w:r>
          </w:p>
        </w:tc>
      </w:tr>
      <w:tr w:rsidR="00A74F62" w14:paraId="75298853" w14:textId="77777777">
        <w:trPr>
          <w:trHeight w:val="1890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2DCFDAF5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69" w:type="dxa"/>
            <w:tcBorders>
              <w:top w:val="nil"/>
            </w:tcBorders>
          </w:tcPr>
          <w:p w14:paraId="1A0FBEC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  <w:t>the objective?)</w:t>
            </w:r>
          </w:p>
          <w:p w14:paraId="6917711F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</w:p>
          <w:p w14:paraId="435BAA5F" w14:textId="77777777" w:rsidR="00A74F62" w:rsidRDefault="00E903AB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Leadership Actions:</w:t>
            </w:r>
          </w:p>
          <w:p w14:paraId="2EA3DEDF" w14:textId="77BDEE8B" w:rsidR="00A74F62" w:rsidRDefault="00E903AB">
            <w:pPr>
              <w:widowControl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By July 2024, leaders will identify specific </w:t>
            </w:r>
            <w:r w:rsidR="001B2F88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sheltered instruction strategies for August PD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.</w:t>
            </w:r>
          </w:p>
          <w:p w14:paraId="5FA9DB1D" w14:textId="0CD57F79" w:rsidR="00A74F62" w:rsidRDefault="00E903AB">
            <w:pPr>
              <w:widowControl/>
              <w:numPr>
                <w:ilvl w:val="1"/>
                <w:numId w:val="6"/>
              </w:numPr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This includes identifying campuswide visuals to be posted and used in all classes: TELPAS anchor charts, </w:t>
            </w:r>
            <w:r w:rsidR="00E81C44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language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supports, word </w:t>
            </w:r>
            <w:r w:rsidR="00E81C44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and cognate walls</w:t>
            </w:r>
          </w:p>
          <w:p w14:paraId="1247DA07" w14:textId="77777777" w:rsidR="00A74F62" w:rsidRDefault="00A74F62">
            <w:pPr>
              <w:widowControl/>
              <w:ind w:left="1440"/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  <w:p w14:paraId="698406FF" w14:textId="77777777" w:rsidR="00A74F62" w:rsidRDefault="00E903AB">
            <w:pPr>
              <w:widowControl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By August 2024, leaders will develop and roll out the English Language Development Tracker (ELD) to track student progress throughout reading, writing, speaking, and listening. </w:t>
            </w:r>
          </w:p>
          <w:p w14:paraId="090D5748" w14:textId="6FC80EF7" w:rsidR="00A74F62" w:rsidRDefault="00E903AB">
            <w:pPr>
              <w:widowControl/>
              <w:numPr>
                <w:ilvl w:val="1"/>
                <w:numId w:val="6"/>
              </w:numPr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Leaders will train teachers/staff in implementing the specified </w:t>
            </w:r>
            <w:r w:rsidR="001B2F88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sheltered instruction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strategies.</w:t>
            </w:r>
          </w:p>
          <w:p w14:paraId="5FDA152F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Leaders will monitor the implemented cognate wall prepped and are ready before school starts.</w:t>
            </w:r>
          </w:p>
          <w:p w14:paraId="4C6B9679" w14:textId="77777777" w:rsidR="00A74F62" w:rsidRDefault="00E903AB">
            <w:pPr>
              <w:widowControl/>
              <w:ind w:left="1440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</w:t>
            </w:r>
          </w:p>
          <w:p w14:paraId="56787719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By September 15, 2024, leaders will monitor the implementation of Bilingual pairs set up by teachers.  </w:t>
            </w:r>
          </w:p>
          <w:p w14:paraId="667DDD6F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By September 2024, leaders and teacher leaders will provide training on Dual Language Preview, View, and Review, Cross-Linguistic Connections, and Total Physical Response training.</w:t>
            </w:r>
          </w:p>
          <w:p w14:paraId="05A4E5FC" w14:textId="4074C368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By January 2025, leaders will complete a </w:t>
            </w:r>
            <w:r w:rsidR="00E81C44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mid-year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 review to monitor all classroom elements to </w:t>
            </w:r>
            <w:r w:rsidR="00E81C44"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support learning for all EBs</w:t>
            </w: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.</w:t>
            </w:r>
          </w:p>
          <w:p w14:paraId="2217B549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29288F7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Progress Monitoring / Data Check 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In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Dates:</w:t>
            </w:r>
          </w:p>
          <w:tbl>
            <w:tblPr>
              <w:tblStyle w:val="a6"/>
              <w:tblW w:w="8949" w:type="dxa"/>
              <w:tblInd w:w="7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474"/>
              <w:gridCol w:w="4475"/>
            </w:tblGrid>
            <w:tr w:rsidR="00A74F62" w14:paraId="2333E4EA" w14:textId="77777777">
              <w:trPr>
                <w:trHeight w:val="274"/>
              </w:trPr>
              <w:tc>
                <w:tcPr>
                  <w:tcW w:w="447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9D1E3B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6, 2024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9DA79D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27, 2024</w:t>
                  </w:r>
                </w:p>
              </w:tc>
            </w:tr>
            <w:tr w:rsidR="00A74F62" w14:paraId="46158D89" w14:textId="77777777">
              <w:tc>
                <w:tcPr>
                  <w:tcW w:w="447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E1A54D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October 18, 2024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8F289B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November 15, 2024</w:t>
                  </w:r>
                </w:p>
              </w:tc>
            </w:tr>
            <w:tr w:rsidR="00A74F62" w14:paraId="0EC7E0CE" w14:textId="77777777">
              <w:tc>
                <w:tcPr>
                  <w:tcW w:w="447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E3A8B2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December 13, 2024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CB8C09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January 13,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MID YEAR REVIEW</w:t>
                  </w:r>
                </w:p>
              </w:tc>
            </w:tr>
            <w:tr w:rsidR="00A74F62" w14:paraId="39BDC9D7" w14:textId="77777777">
              <w:tc>
                <w:tcPr>
                  <w:tcW w:w="447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0806C5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lastRenderedPageBreak/>
                    <w:t>February 7, 2025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F8756E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February 28, 2025</w:t>
                  </w:r>
                </w:p>
              </w:tc>
            </w:tr>
            <w:tr w:rsidR="00A74F62" w14:paraId="33176287" w14:textId="77777777">
              <w:tc>
                <w:tcPr>
                  <w:tcW w:w="447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F4FE85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March 28, 2025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D4FDC0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April 25, 2025</w:t>
                  </w:r>
                </w:p>
              </w:tc>
            </w:tr>
            <w:tr w:rsidR="00A74F62" w14:paraId="555EB78B" w14:textId="77777777">
              <w:tc>
                <w:tcPr>
                  <w:tcW w:w="447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2B9C3A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May 16, 2025</w:t>
                  </w:r>
                </w:p>
              </w:tc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1525F9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June 4,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END OF YEAR REVIEW</w:t>
                  </w:r>
                </w:p>
              </w:tc>
            </w:tr>
          </w:tbl>
          <w:p w14:paraId="2DB43387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A74F62" w14:paraId="29C9AC6B" w14:textId="77777777">
        <w:trPr>
          <w:trHeight w:val="1635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555FC087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9869" w:type="dxa"/>
            <w:tcBorders>
              <w:bottom w:val="single" w:sz="24" w:space="0" w:color="000000"/>
            </w:tcBorders>
          </w:tcPr>
          <w:p w14:paraId="5569D5E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Specific actions – staff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  <w:t>(What specific action steps will the staff take to accomplish the objective?)</w:t>
            </w:r>
          </w:p>
          <w:p w14:paraId="5840F1F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rFonts w:ascii="Arial Narrow" w:eastAsia="Arial Narrow" w:hAnsi="Arial Narrow" w:cs="Arial Narrow"/>
                <w:i/>
                <w:color w:val="000000"/>
                <w:sz w:val="8"/>
                <w:szCs w:val="8"/>
              </w:rPr>
            </w:pPr>
          </w:p>
          <w:p w14:paraId="4E8F56CA" w14:textId="77777777" w:rsidR="00A74F62" w:rsidRDefault="00E903AB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Teacher / Staff Actions:</w:t>
            </w:r>
          </w:p>
          <w:p w14:paraId="6C0156DA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During August Professional Development, teachers/staff will participate in training for Seidlitz strategies, cognate wall, and scaffolding instruction. </w:t>
            </w:r>
          </w:p>
          <w:p w14:paraId="0A6DD060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Teachers/staff will participate in a training for Dual Language Preview, View, and Review, Cross-Linguistic Connections, and Total Physical Response. </w:t>
            </w:r>
          </w:p>
          <w:p w14:paraId="31DFAAFF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Teachers will utilize and monitor student goals, including ELD campus tracker. </w:t>
            </w:r>
          </w:p>
          <w:p w14:paraId="6CAFD459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Teachers will post and utilize a cognates wall and campuswide visuals.</w:t>
            </w:r>
          </w:p>
          <w:p w14:paraId="307240C3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By September 2024, teachers will embed and implement monthly Seidlitz strategies into tier 1 and tier 2 instruction as evidenced by their internalized slides. </w:t>
            </w:r>
          </w:p>
          <w:p w14:paraId="2A2B3802" w14:textId="77777777" w:rsidR="00A74F62" w:rsidRDefault="00E903AB">
            <w:pPr>
              <w:widowControl/>
              <w:numPr>
                <w:ilvl w:val="1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 xml:space="preserve">Within 3 weeks of the 1st day of school, teachers will implement strong Bilingual Pair groupings. </w:t>
            </w:r>
          </w:p>
          <w:p w14:paraId="57105CEC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i/>
                <w:color w:val="000000"/>
                <w:sz w:val="24"/>
                <w:szCs w:val="24"/>
              </w:rPr>
            </w:pPr>
          </w:p>
        </w:tc>
      </w:tr>
    </w:tbl>
    <w:p w14:paraId="38E840D1" w14:textId="77777777" w:rsidR="00A74F62" w:rsidRDefault="00A74F62">
      <w:pPr>
        <w:spacing w:line="299" w:lineRule="auto"/>
        <w:rPr>
          <w:sz w:val="20"/>
          <w:szCs w:val="20"/>
        </w:rPr>
        <w:sectPr w:rsidR="00A74F62">
          <w:type w:val="continuous"/>
          <w:pgSz w:w="12240" w:h="15840"/>
          <w:pgMar w:top="1240" w:right="320" w:bottom="1260" w:left="680" w:header="0" w:footer="1065" w:gutter="0"/>
          <w:cols w:space="720"/>
        </w:sectPr>
      </w:pPr>
    </w:p>
    <w:p w14:paraId="410B5164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7"/>
        <w:tblW w:w="10275" w:type="dxa"/>
        <w:tblInd w:w="3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"/>
        <w:gridCol w:w="2865"/>
        <w:gridCol w:w="4425"/>
        <w:gridCol w:w="2730"/>
      </w:tblGrid>
      <w:tr w:rsidR="00A74F62" w14:paraId="01352F0F" w14:textId="77777777">
        <w:trPr>
          <w:trHeight w:val="506"/>
        </w:trPr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14:paraId="6A3E3D65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100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0C6444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1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Key Action Three:</w:t>
            </w:r>
          </w:p>
        </w:tc>
      </w:tr>
      <w:tr w:rsidR="00A74F62" w14:paraId="3DCBA38F" w14:textId="77777777">
        <w:trPr>
          <w:trHeight w:val="477"/>
        </w:trPr>
        <w:tc>
          <w:tcPr>
            <w:tcW w:w="2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05B03D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55" w:lineRule="auto"/>
              <w:ind w:left="820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Staff Devel</w:t>
            </w:r>
            <w:r>
              <w:rPr>
                <w:b/>
                <w:color w:val="000000"/>
                <w:sz w:val="32"/>
                <w:szCs w:val="32"/>
              </w:rPr>
              <w:lastRenderedPageBreak/>
              <w:t>.</w:t>
            </w:r>
          </w:p>
        </w:tc>
        <w:tc>
          <w:tcPr>
            <w:tcW w:w="1002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AA6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lastRenderedPageBreak/>
              <w:t>Who: Teaching Staff</w:t>
            </w:r>
          </w:p>
        </w:tc>
      </w:tr>
      <w:tr w:rsidR="00A74F62" w14:paraId="6D0FD526" w14:textId="77777777">
        <w:trPr>
          <w:trHeight w:val="480"/>
        </w:trPr>
        <w:tc>
          <w:tcPr>
            <w:tcW w:w="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84E67B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D84E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What: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will improve English proficiency for Emergent Bilingual students. </w:t>
            </w:r>
          </w:p>
        </w:tc>
      </w:tr>
      <w:tr w:rsidR="00A74F62" w14:paraId="7133C0DF" w14:textId="77777777">
        <w:trPr>
          <w:trHeight w:val="966"/>
        </w:trPr>
        <w:tc>
          <w:tcPr>
            <w:tcW w:w="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371071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110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When: Daily</w:t>
            </w:r>
          </w:p>
          <w:p w14:paraId="52DC86FF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A74F62" w14:paraId="0A1DA5E4" w14:textId="77777777">
        <w:trPr>
          <w:trHeight w:val="1930"/>
        </w:trPr>
        <w:tc>
          <w:tcPr>
            <w:tcW w:w="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97B1BDA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002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E86951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Where: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All core classes, and supplemented in Art, Reading, Science, Technology electives</w:t>
            </w:r>
          </w:p>
          <w:p w14:paraId="191D0A37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A74F62" w14:paraId="74D8AC89" w14:textId="77777777">
        <w:trPr>
          <w:trHeight w:val="300"/>
        </w:trPr>
        <w:tc>
          <w:tcPr>
            <w:tcW w:w="2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E71E15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B</w:t>
            </w:r>
          </w:p>
          <w:p w14:paraId="61DF75D7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u</w:t>
            </w:r>
          </w:p>
          <w:p w14:paraId="54B896C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d</w:t>
            </w:r>
          </w:p>
          <w:p w14:paraId="487CB8F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g</w:t>
            </w:r>
          </w:p>
          <w:p w14:paraId="73D1AF4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e</w:t>
            </w:r>
          </w:p>
          <w:p w14:paraId="4E3F24A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t</w:t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676E8C29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5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Proposed item</w:t>
            </w:r>
          </w:p>
        </w:tc>
        <w:tc>
          <w:tcPr>
            <w:tcW w:w="44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03EB25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21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Description</w:t>
            </w:r>
          </w:p>
        </w:tc>
        <w:tc>
          <w:tcPr>
            <w:tcW w:w="2730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0C60B3A6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889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Amount</w:t>
            </w:r>
          </w:p>
        </w:tc>
      </w:tr>
      <w:tr w:rsidR="00A74F62" w14:paraId="217C20EF" w14:textId="77777777">
        <w:trPr>
          <w:trHeight w:val="495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75FFDAE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8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893C41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Staff development</w:t>
            </w:r>
          </w:p>
        </w:tc>
        <w:tc>
          <w:tcPr>
            <w:tcW w:w="442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7D5A16E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SUMMIT usage, monitoring, and tracking</w:t>
            </w:r>
          </w:p>
        </w:tc>
        <w:tc>
          <w:tcPr>
            <w:tcW w:w="27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99EF07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</w:tr>
      <w:tr w:rsidR="00A74F62" w14:paraId="1C394B4E" w14:textId="77777777">
        <w:trPr>
          <w:trHeight w:val="390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208358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FFA91E5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Materials/resources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ABC092F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ELD Assessments, HISD curriculum, campuswide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AB927D1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</w:tr>
      <w:tr w:rsidR="00A74F62" w14:paraId="12461BA5" w14:textId="77777777">
        <w:trPr>
          <w:trHeight w:val="420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D0AA2A9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C0F177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Purchased services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A051E67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16C4955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</w:tr>
      <w:tr w:rsidR="00A74F62" w14:paraId="0B487B98" w14:textId="77777777">
        <w:trPr>
          <w:trHeight w:val="655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69F53A6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958BE7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C8F35F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printed anchor charts, cognate word walls set up, materials for bilingual pairs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D17208C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</w:tr>
      <w:tr w:rsidR="00A74F62" w14:paraId="171FDFA8" w14:textId="77777777">
        <w:trPr>
          <w:trHeight w:val="276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6BA3CCC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6"/>
                <w:szCs w:val="26"/>
              </w:rPr>
            </w:pPr>
          </w:p>
        </w:tc>
        <w:tc>
          <w:tcPr>
            <w:tcW w:w="7290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61BB625B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right="73"/>
              <w:jc w:val="right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7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C6D9F1"/>
          </w:tcPr>
          <w:p w14:paraId="6CB92DD3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$0.00</w:t>
            </w:r>
          </w:p>
        </w:tc>
      </w:tr>
      <w:tr w:rsidR="00A74F62" w14:paraId="27A7F963" w14:textId="77777777">
        <w:trPr>
          <w:trHeight w:val="390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CD3E801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020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3C24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Funding sources: GF1</w:t>
            </w:r>
          </w:p>
        </w:tc>
      </w:tr>
      <w:tr w:rsidR="00A74F62" w14:paraId="6CE3D7F6" w14:textId="77777777">
        <w:trPr>
          <w:trHeight w:val="1198"/>
        </w:trPr>
        <w:tc>
          <w:tcPr>
            <w:tcW w:w="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7217094D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</w:t>
            </w:r>
          </w:p>
          <w:p w14:paraId="78CCD3F8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</w:t>
            </w:r>
          </w:p>
          <w:p w14:paraId="64ECBAD1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 A</w:t>
            </w:r>
          </w:p>
          <w:p w14:paraId="68C7C927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</w:t>
            </w:r>
          </w:p>
          <w:p w14:paraId="537CC637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</w:t>
            </w:r>
          </w:p>
          <w:p w14:paraId="74CD1F24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</w:t>
            </w:r>
          </w:p>
          <w:p w14:paraId="7C30AF3F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</w:p>
          <w:p w14:paraId="72BFF7CC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 </w:t>
            </w:r>
          </w:p>
          <w:p w14:paraId="49924D50" w14:textId="77777777" w:rsidR="00A74F62" w:rsidRDefault="00E903AB">
            <w:pPr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FOU</w:t>
            </w:r>
            <w:r>
              <w:rPr>
                <w:b/>
                <w:sz w:val="32"/>
                <w:szCs w:val="32"/>
              </w:rPr>
              <w:br/>
              <w:t>R</w:t>
            </w:r>
          </w:p>
        </w:tc>
        <w:tc>
          <w:tcPr>
            <w:tcW w:w="10020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C7D0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Key Action #4:  QUALITY IEPS</w:t>
            </w:r>
          </w:p>
          <w:p w14:paraId="5B7A308E" w14:textId="77777777" w:rsidR="00A74F62" w:rsidRDefault="00E903AB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  <w:t>KEY ACTION #4</w:t>
            </w:r>
          </w:p>
          <w:p w14:paraId="79A5A80D" w14:textId="77777777" w:rsidR="00A74F62" w:rsidRDefault="00A74F62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</w:pPr>
          </w:p>
          <w:p w14:paraId="632CED36" w14:textId="77777777" w:rsidR="00A74F62" w:rsidRDefault="00E903AB">
            <w:pPr>
              <w:spacing w:before="2"/>
              <w:ind w:left="105"/>
              <w:rPr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The principal will ensure IEPs are written effectively, staff are provided relevant portions of the IEP, and accommodations/modifications are documented in PowerSchool.</w:t>
            </w:r>
          </w:p>
          <w:p w14:paraId="4D951F70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A74F62" w14:paraId="521E5536" w14:textId="77777777">
        <w:trPr>
          <w:trHeight w:val="1198"/>
        </w:trPr>
        <w:tc>
          <w:tcPr>
            <w:tcW w:w="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7BE0F51F" w14:textId="77777777" w:rsidR="00A74F62" w:rsidRDefault="00A74F62">
            <w:pPr>
              <w:spacing w:before="109" w:line="360" w:lineRule="auto"/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90BD" w14:textId="77777777" w:rsidR="00A74F62" w:rsidRDefault="00E90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Indicators of Success </w:t>
            </w:r>
          </w:p>
          <w:p w14:paraId="2F455A7C" w14:textId="77777777" w:rsidR="00A74F62" w:rsidRDefault="00E903A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Indicator #1: 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Throughout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the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2024-2025 school year, 100% of staff members receive the relevant portions of the IEP within 3 days of its finalization of the IEP within 3 days of its finalization as demonstrated by campus record keeping.</w:t>
            </w:r>
          </w:p>
          <w:p w14:paraId="12AD06E4" w14:textId="77777777" w:rsidR="00A74F62" w:rsidRDefault="00A7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2EE1167" w14:textId="77777777" w:rsidR="00A74F62" w:rsidRDefault="00E903A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Indicator #2: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100% of quarterly audits of Power School records show consistent documentation of accommodations and modifications in PowerSchool. </w:t>
            </w:r>
          </w:p>
        </w:tc>
      </w:tr>
      <w:tr w:rsidR="00A74F62" w14:paraId="3BF7CED5" w14:textId="77777777">
        <w:trPr>
          <w:trHeight w:val="1198"/>
        </w:trPr>
        <w:tc>
          <w:tcPr>
            <w:tcW w:w="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70B7ECAE" w14:textId="77777777" w:rsidR="00A74F62" w:rsidRDefault="00A74F62">
            <w:pPr>
              <w:spacing w:before="109" w:line="360" w:lineRule="auto"/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top w:val="nil"/>
              <w:right w:val="single" w:sz="4" w:space="0" w:color="000000"/>
            </w:tcBorders>
          </w:tcPr>
          <w:p w14:paraId="5AFFB6E9" w14:textId="77777777" w:rsidR="00A74F62" w:rsidRDefault="00E903AB">
            <w:pPr>
              <w:spacing w:line="249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Specific Actions-School leaders </w:t>
            </w:r>
          </w:p>
          <w:p w14:paraId="1F18F179" w14:textId="77777777" w:rsidR="00A74F62" w:rsidRDefault="00E903AB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Leadership Actions:</w:t>
            </w:r>
          </w:p>
          <w:p w14:paraId="1AF466DB" w14:textId="77777777" w:rsidR="00A74F62" w:rsidRDefault="00E903AB">
            <w:pPr>
              <w:widowControl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leaders will provide training on implementation of accommodations and how to document</w:t>
            </w:r>
          </w:p>
          <w:p w14:paraId="2D1AA65E" w14:textId="77777777" w:rsidR="00A74F62" w:rsidRDefault="00E903AB">
            <w:pPr>
              <w:widowControl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  <w:t>leaders will monitor documentations of accommodations each grading cycle (spot checks)</w:t>
            </w:r>
          </w:p>
          <w:p w14:paraId="726D3093" w14:textId="77777777" w:rsidR="00A74F62" w:rsidRDefault="00A74F62">
            <w:pPr>
              <w:widowControl/>
              <w:ind w:left="720"/>
              <w:jc w:val="both"/>
              <w:rPr>
                <w:rFonts w:ascii="Arial Narrow" w:eastAsia="Arial Narrow" w:hAnsi="Arial Narrow" w:cs="Arial Narrow"/>
                <w:sz w:val="24"/>
                <w:szCs w:val="24"/>
                <w:highlight w:val="white"/>
              </w:rPr>
            </w:pPr>
          </w:p>
          <w:p w14:paraId="61ED5BBB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Progress Monitoring / Data Check 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In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Dates:</w:t>
            </w:r>
          </w:p>
          <w:tbl>
            <w:tblPr>
              <w:tblStyle w:val="a8"/>
              <w:tblW w:w="1945" w:type="dxa"/>
              <w:tblInd w:w="7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25"/>
              <w:gridCol w:w="220"/>
            </w:tblGrid>
            <w:tr w:rsidR="00A74F62" w14:paraId="41648817" w14:textId="77777777">
              <w:trPr>
                <w:trHeight w:val="274"/>
              </w:trPr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E4F72A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6, 2024</w:t>
                  </w:r>
                </w:p>
              </w:tc>
              <w:tc>
                <w:tcPr>
                  <w:tcW w:w="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EAE51F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September 27, 2024</w:t>
                  </w:r>
                </w:p>
              </w:tc>
            </w:tr>
            <w:tr w:rsidR="00A74F62" w14:paraId="42F7AFD5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C5AC2D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October 18, 2024</w:t>
                  </w:r>
                </w:p>
              </w:tc>
              <w:tc>
                <w:tcPr>
                  <w:tcW w:w="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6B21AC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November 15, 2024</w:t>
                  </w:r>
                </w:p>
              </w:tc>
            </w:tr>
            <w:tr w:rsidR="00A74F62" w14:paraId="55F6884E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214AE2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December 13, 2024</w:t>
                  </w:r>
                </w:p>
              </w:tc>
              <w:tc>
                <w:tcPr>
                  <w:tcW w:w="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42850A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January 13,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</w:t>
                  </w: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lastRenderedPageBreak/>
                    <w:t>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MID YEAR REVIEW</w:t>
                  </w:r>
                </w:p>
              </w:tc>
            </w:tr>
            <w:tr w:rsidR="00A74F62" w14:paraId="06F93B95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D7F099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lastRenderedPageBreak/>
                    <w:t>February 7, 2025</w:t>
                  </w:r>
                </w:p>
              </w:tc>
              <w:tc>
                <w:tcPr>
                  <w:tcW w:w="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361CBD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February 28, 2025</w:t>
                  </w:r>
                </w:p>
              </w:tc>
            </w:tr>
            <w:tr w:rsidR="00A74F62" w14:paraId="3E9F07D5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6F6A18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March 28, 2025</w:t>
                  </w:r>
                </w:p>
              </w:tc>
              <w:tc>
                <w:tcPr>
                  <w:tcW w:w="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45DF94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April 25, 2025</w:t>
                  </w:r>
                </w:p>
              </w:tc>
            </w:tr>
            <w:tr w:rsidR="00A74F62" w14:paraId="574AF120" w14:textId="77777777">
              <w:tc>
                <w:tcPr>
                  <w:tcW w:w="44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FC52C3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May 16, 2025</w:t>
                  </w:r>
                </w:p>
              </w:tc>
              <w:tc>
                <w:tcPr>
                  <w:tcW w:w="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00019E" w14:textId="77777777" w:rsidR="00A74F62" w:rsidRDefault="00E903AB">
                  <w:pP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</w:pP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June 4,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>2025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t xml:space="preserve"> END OF YEAR RE</w:t>
                  </w:r>
                  <w:r>
                    <w:rPr>
                      <w:rFonts w:ascii="Arial Narrow" w:eastAsia="Arial Narrow" w:hAnsi="Arial Narrow" w:cs="Arial Narrow"/>
                      <w:sz w:val="16"/>
                      <w:szCs w:val="16"/>
                    </w:rPr>
                    <w:lastRenderedPageBreak/>
                    <w:t>VIEW</w:t>
                  </w:r>
                </w:p>
              </w:tc>
            </w:tr>
          </w:tbl>
          <w:p w14:paraId="711133A9" w14:textId="77777777" w:rsidR="00A74F62" w:rsidRDefault="00A74F62">
            <w:pPr>
              <w:widowControl/>
              <w:ind w:left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A74F62" w14:paraId="70B9820C" w14:textId="77777777">
        <w:trPr>
          <w:trHeight w:val="1198"/>
        </w:trPr>
        <w:tc>
          <w:tcPr>
            <w:tcW w:w="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2CC6A5B6" w14:textId="77777777" w:rsidR="00A74F62" w:rsidRDefault="00A74F62">
            <w:pPr>
              <w:spacing w:before="109" w:line="360" w:lineRule="auto"/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bottom w:val="single" w:sz="24" w:space="0" w:color="000000"/>
              <w:right w:val="single" w:sz="4" w:space="0" w:color="000000"/>
            </w:tcBorders>
          </w:tcPr>
          <w:p w14:paraId="5BCFF2E9" w14:textId="77777777" w:rsidR="00A74F62" w:rsidRDefault="00E903AB">
            <w:pPr>
              <w:spacing w:line="299" w:lineRule="auto"/>
              <w:ind w:left="105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Specific actions – staff </w:t>
            </w: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(What specific action steps will the staff take to accomplish the objective?)</w:t>
            </w:r>
          </w:p>
          <w:p w14:paraId="53A6AC89" w14:textId="77777777" w:rsidR="00A74F62" w:rsidRDefault="00A74F62">
            <w:pPr>
              <w:spacing w:line="299" w:lineRule="auto"/>
              <w:ind w:left="105"/>
              <w:rPr>
                <w:rFonts w:ascii="Arial Narrow" w:eastAsia="Arial Narrow" w:hAnsi="Arial Narrow" w:cs="Arial Narrow"/>
                <w:i/>
                <w:sz w:val="8"/>
                <w:szCs w:val="8"/>
              </w:rPr>
            </w:pPr>
          </w:p>
          <w:p w14:paraId="3C35E015" w14:textId="77777777" w:rsidR="00A74F62" w:rsidRDefault="00E903AB">
            <w:pP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  <w:highlight w:val="white"/>
              </w:rPr>
              <w:t>Teacher / Staff Actions:</w:t>
            </w:r>
          </w:p>
          <w:p w14:paraId="79E25713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During August Professional Development, teachers/staff will participate in training for </w:t>
            </w:r>
          </w:p>
          <w:p w14:paraId="7B335EBF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Teachers/staff will participate in a training for </w:t>
            </w:r>
          </w:p>
          <w:p w14:paraId="7CC6C67C" w14:textId="77777777" w:rsidR="00A74F62" w:rsidRDefault="00E903AB">
            <w:pPr>
              <w:widowControl/>
              <w:numPr>
                <w:ilvl w:val="0"/>
                <w:numId w:val="6"/>
              </w:num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Teachers will utilize and monitor student accommodations, including power school tracker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. .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</w:tr>
      <w:tr w:rsidR="00A74F62" w14:paraId="5F9B125E" w14:textId="77777777">
        <w:trPr>
          <w:trHeight w:val="520"/>
        </w:trPr>
        <w:tc>
          <w:tcPr>
            <w:tcW w:w="2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17BF0212" w14:textId="77777777" w:rsidR="00A74F62" w:rsidRDefault="00A74F62">
            <w:pPr>
              <w:spacing w:before="109" w:line="360" w:lineRule="auto"/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bottom w:val="single" w:sz="24" w:space="0" w:color="000000"/>
              <w:right w:val="single" w:sz="4" w:space="0" w:color="000000"/>
            </w:tcBorders>
          </w:tcPr>
          <w:p w14:paraId="15BF1BD2" w14:textId="77777777" w:rsidR="00A74F62" w:rsidRDefault="00E903AB">
            <w:pPr>
              <w:ind w:left="105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Key Action Four</w:t>
            </w:r>
          </w:p>
        </w:tc>
      </w:tr>
      <w:tr w:rsidR="00A74F62" w14:paraId="368FF14D" w14:textId="77777777">
        <w:trPr>
          <w:trHeight w:val="645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5B1C7A23" w14:textId="77777777" w:rsidR="00A74F62" w:rsidRDefault="00A74F62">
            <w:pPr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7052" w14:textId="77777777" w:rsidR="00A74F62" w:rsidRDefault="00E903AB">
            <w:pPr>
              <w:spacing w:before="101"/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Who: Principal, Special Education Department, and teaching staff</w:t>
            </w:r>
          </w:p>
        </w:tc>
      </w:tr>
      <w:tr w:rsidR="00A74F62" w14:paraId="46579FEE" w14:textId="77777777">
        <w:trPr>
          <w:trHeight w:val="1044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4B28E606" w14:textId="77777777" w:rsidR="00A74F62" w:rsidRDefault="00A74F62">
            <w:pPr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bottom w:val="single" w:sz="24" w:space="0" w:color="000000"/>
              <w:right w:val="single" w:sz="4" w:space="0" w:color="000000"/>
            </w:tcBorders>
          </w:tcPr>
          <w:p w14:paraId="7B0D3FDB" w14:textId="77777777" w:rsidR="00A74F62" w:rsidRDefault="00E903AB">
            <w:pPr>
              <w:spacing w:line="299" w:lineRule="auto"/>
              <w:ind w:left="105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What: will ensure IEPs are written effectively, staff are provided relevant portions of the IEP, and accommodations/modifications are documented in PowerSchool.</w:t>
            </w:r>
          </w:p>
        </w:tc>
      </w:tr>
      <w:tr w:rsidR="00A74F62" w14:paraId="353C6CEE" w14:textId="77777777">
        <w:trPr>
          <w:trHeight w:val="690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2A9F528A" w14:textId="77777777" w:rsidR="00A74F62" w:rsidRDefault="00A74F62">
            <w:pPr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bottom w:val="single" w:sz="24" w:space="0" w:color="000000"/>
              <w:right w:val="single" w:sz="4" w:space="0" w:color="000000"/>
            </w:tcBorders>
          </w:tcPr>
          <w:p w14:paraId="3D2E533F" w14:textId="77777777" w:rsidR="00A74F62" w:rsidRDefault="00E903AB">
            <w:pPr>
              <w:spacing w:line="299" w:lineRule="auto"/>
              <w:ind w:left="105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When: daily</w:t>
            </w:r>
          </w:p>
        </w:tc>
      </w:tr>
      <w:tr w:rsidR="00A74F62" w14:paraId="3A6EB742" w14:textId="77777777">
        <w:trPr>
          <w:trHeight w:val="765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6A2BC684" w14:textId="77777777" w:rsidR="00A74F62" w:rsidRDefault="00A74F62">
            <w:pPr>
              <w:ind w:right="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020" w:type="dxa"/>
            <w:gridSpan w:val="3"/>
            <w:tcBorders>
              <w:bottom w:val="single" w:sz="24" w:space="0" w:color="000000"/>
              <w:right w:val="single" w:sz="4" w:space="0" w:color="000000"/>
            </w:tcBorders>
          </w:tcPr>
          <w:p w14:paraId="2C6BB0E9" w14:textId="77777777" w:rsidR="00A74F62" w:rsidRDefault="00E903AB">
            <w:pPr>
              <w:ind w:left="105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Where: all classrooms that service Special Education students</w:t>
            </w:r>
          </w:p>
        </w:tc>
      </w:tr>
      <w:tr w:rsidR="00A74F62" w14:paraId="45478DEF" w14:textId="77777777">
        <w:trPr>
          <w:trHeight w:val="795"/>
        </w:trPr>
        <w:tc>
          <w:tcPr>
            <w:tcW w:w="2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447925EF" w14:textId="77777777" w:rsidR="00A74F62" w:rsidRDefault="00E903AB">
            <w:pPr>
              <w:spacing w:before="109"/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</w:t>
            </w:r>
          </w:p>
          <w:p w14:paraId="76B11C2F" w14:textId="77777777" w:rsidR="00A74F62" w:rsidRDefault="00E903AB">
            <w:pPr>
              <w:spacing w:before="109"/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</w:t>
            </w:r>
          </w:p>
          <w:p w14:paraId="03933987" w14:textId="77777777" w:rsidR="00A74F62" w:rsidRDefault="00E903AB">
            <w:pPr>
              <w:spacing w:before="109"/>
              <w:ind w:right="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</w:t>
            </w:r>
            <w:r>
              <w:rPr>
                <w:b/>
                <w:sz w:val="32"/>
                <w:szCs w:val="32"/>
              </w:rPr>
              <w:br/>
              <w:t>G</w:t>
            </w:r>
            <w:r>
              <w:rPr>
                <w:b/>
                <w:sz w:val="32"/>
                <w:szCs w:val="32"/>
              </w:rPr>
              <w:br/>
              <w:t>E</w:t>
            </w:r>
            <w:r>
              <w:rPr>
                <w:b/>
                <w:sz w:val="32"/>
                <w:szCs w:val="32"/>
              </w:rPr>
              <w:br/>
              <w:t>T</w:t>
            </w:r>
          </w:p>
        </w:tc>
        <w:tc>
          <w:tcPr>
            <w:tcW w:w="2865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4212ACA9" w14:textId="77777777" w:rsidR="00A74F62" w:rsidRDefault="00E903AB">
            <w:pPr>
              <w:spacing w:before="1" w:line="279" w:lineRule="auto"/>
              <w:ind w:left="56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 item</w:t>
            </w:r>
          </w:p>
        </w:tc>
        <w:tc>
          <w:tcPr>
            <w:tcW w:w="44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76A735" w14:textId="77777777" w:rsidR="00A74F62" w:rsidRDefault="00E903AB">
            <w:pPr>
              <w:spacing w:before="1" w:line="279" w:lineRule="auto"/>
              <w:ind w:left="2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Description</w:t>
            </w:r>
          </w:p>
        </w:tc>
        <w:tc>
          <w:tcPr>
            <w:tcW w:w="2730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1FF997F6" w14:textId="77777777" w:rsidR="00A74F62" w:rsidRDefault="00E903AB">
            <w:pPr>
              <w:spacing w:before="1" w:line="279" w:lineRule="auto"/>
              <w:ind w:left="889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Amount</w:t>
            </w:r>
          </w:p>
        </w:tc>
      </w:tr>
      <w:tr w:rsidR="00A74F62" w14:paraId="463E5667" w14:textId="77777777">
        <w:trPr>
          <w:trHeight w:val="435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651CF44C" w14:textId="77777777" w:rsidR="00A74F62" w:rsidRDefault="00A74F62">
            <w:pPr>
              <w:ind w:right="661"/>
              <w:rPr>
                <w:b/>
                <w:sz w:val="32"/>
                <w:szCs w:val="32"/>
              </w:rPr>
            </w:pPr>
          </w:p>
        </w:tc>
        <w:tc>
          <w:tcPr>
            <w:tcW w:w="28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2D4E5B9" w14:textId="77777777" w:rsidR="00A74F62" w:rsidRDefault="00E903AB">
            <w:pPr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Staff development</w:t>
            </w:r>
          </w:p>
        </w:tc>
        <w:tc>
          <w:tcPr>
            <w:tcW w:w="442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C7DA314" w14:textId="77777777" w:rsidR="00A74F62" w:rsidRDefault="00E903A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How to utilize and document accommodations.</w:t>
            </w:r>
          </w:p>
        </w:tc>
        <w:tc>
          <w:tcPr>
            <w:tcW w:w="27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AE60AEF" w14:textId="77777777" w:rsidR="00A74F62" w:rsidRDefault="00E903AB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0.00</w:t>
            </w:r>
          </w:p>
        </w:tc>
      </w:tr>
      <w:tr w:rsidR="00A74F62" w14:paraId="2ED57FF8" w14:textId="77777777">
        <w:trPr>
          <w:trHeight w:val="386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6085969E" w14:textId="77777777" w:rsidR="00A74F62" w:rsidRDefault="00A74F62">
            <w:pPr>
              <w:ind w:right="661"/>
              <w:rPr>
                <w:b/>
                <w:sz w:val="32"/>
                <w:szCs w:val="32"/>
              </w:rPr>
            </w:pPr>
          </w:p>
        </w:tc>
        <w:tc>
          <w:tcPr>
            <w:tcW w:w="28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FF00622" w14:textId="77777777" w:rsidR="00A74F62" w:rsidRDefault="00E903AB">
            <w:pPr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Total:</w:t>
            </w:r>
          </w:p>
        </w:tc>
        <w:tc>
          <w:tcPr>
            <w:tcW w:w="442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6284548" w14:textId="77777777" w:rsidR="00A74F62" w:rsidRDefault="00A74F6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1F6A99B" w14:textId="77777777" w:rsidR="00A74F62" w:rsidRDefault="00E903AB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$0.00</w:t>
            </w:r>
          </w:p>
        </w:tc>
      </w:tr>
      <w:tr w:rsidR="00A74F62" w14:paraId="3822CDAC" w14:textId="77777777">
        <w:trPr>
          <w:trHeight w:val="438"/>
        </w:trPr>
        <w:tc>
          <w:tcPr>
            <w:tcW w:w="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4F9B0CB5" w14:textId="77777777" w:rsidR="00A74F62" w:rsidRDefault="00A74F62">
            <w:pPr>
              <w:ind w:right="661"/>
              <w:rPr>
                <w:b/>
                <w:sz w:val="32"/>
                <w:szCs w:val="32"/>
              </w:rPr>
            </w:pPr>
          </w:p>
        </w:tc>
        <w:tc>
          <w:tcPr>
            <w:tcW w:w="286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A435DC4" w14:textId="77777777" w:rsidR="00A74F62" w:rsidRDefault="00E903AB">
            <w:pPr>
              <w:ind w:left="11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Funding Source: </w:t>
            </w:r>
          </w:p>
        </w:tc>
        <w:tc>
          <w:tcPr>
            <w:tcW w:w="442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570CBCB" w14:textId="77777777" w:rsidR="00A74F62" w:rsidRDefault="00A74F6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3470F4C" w14:textId="77777777" w:rsidR="00A74F62" w:rsidRDefault="00A74F62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</w:tbl>
    <w:p w14:paraId="2A390B04" w14:textId="77777777" w:rsidR="00A74F62" w:rsidRDefault="00A74F62">
      <w:pPr>
        <w:pBdr>
          <w:top w:val="nil"/>
          <w:left w:val="nil"/>
          <w:bottom w:val="nil"/>
          <w:right w:val="nil"/>
          <w:between w:val="nil"/>
        </w:pBdr>
        <w:spacing w:before="279" w:line="237" w:lineRule="auto"/>
        <w:ind w:right="661"/>
        <w:rPr>
          <w:color w:val="000000"/>
          <w:sz w:val="24"/>
          <w:szCs w:val="24"/>
        </w:rPr>
      </w:pPr>
    </w:p>
    <w:sectPr w:rsidR="00A74F62">
      <w:type w:val="continuous"/>
      <w:pgSz w:w="12240" w:h="15840"/>
      <w:pgMar w:top="1720" w:right="320" w:bottom="1260" w:left="680" w:header="0" w:footer="10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209B2" w14:textId="77777777" w:rsidR="00602335" w:rsidRDefault="00602335">
      <w:r>
        <w:separator/>
      </w:r>
    </w:p>
  </w:endnote>
  <w:endnote w:type="continuationSeparator" w:id="0">
    <w:p w14:paraId="6788B8E0" w14:textId="77777777" w:rsidR="00602335" w:rsidRDefault="00602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6D44B6A-D850-467E-9126-C1E3F7E644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CAC26B2-4E2F-4EDC-AC02-99E4C8CAF4B3}"/>
    <w:embedBold r:id="rId3" w:fontKey="{49E421BD-FC8B-4A77-8694-E0659FCE3F25}"/>
    <w:embedItalic r:id="rId4" w:fontKey="{2270BF65-EE7C-4670-8CA8-6D3D567AF6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702657-2D7C-4757-B1E8-92B8B0917C17}"/>
    <w:embedItalic r:id="rId6" w:fontKey="{E3EF6AB7-E574-4BF9-ACCD-388C0CF2D5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2BEBD9F-0B23-482C-A854-2A1535671C6C}"/>
    <w:embedBold r:id="rId8" w:fontKey="{9DF854CF-4730-4C19-BBC8-4A55F903643B}"/>
    <w:embedItalic r:id="rId9" w:fontKey="{764D2E13-AC99-44EB-A0EA-49DFA313F4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36B5BBF-D6BB-4A86-A836-3B4E24774718}"/>
    <w:embedBold r:id="rId11" w:fontKey="{21597901-7F07-4769-B7B4-280B933D8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38592" w14:textId="77777777" w:rsidR="00A74F62" w:rsidRDefault="00E903A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A50FC6A" wp14:editId="3FF06844">
              <wp:simplePos x="0" y="0"/>
              <wp:positionH relativeFrom="column">
                <wp:posOffset>6070600</wp:posOffset>
              </wp:positionH>
              <wp:positionV relativeFrom="paragraph">
                <wp:posOffset>9220200</wp:posOffset>
              </wp:positionV>
              <wp:extent cx="260350" cy="21336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5350" y="3682845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C4EEDC" w14:textId="77777777" w:rsidR="00A74F62" w:rsidRDefault="00E903AB">
                          <w:pPr>
                            <w:spacing w:before="10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50FC6A" id="Rectangle 4" o:spid="_x0000_s1039" style="position:absolute;margin-left:478pt;margin-top:726pt;width:20.5pt;height:16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E1sgEAAEkDAAAOAAAAZHJzL2Uyb0RvYy54bWysU9tu2zAMfR/QfxD0vviSpMiMOMWwIsOA&#10;YgvQ7QMUWYoF2JJKKrHz96PkpFm7t2Ev8hFFHB4e0uuHse/YSQEaZ2tezHLOlJWuMfZQ818/tx9X&#10;nGEQthGds6rmZ4X8YXP3YT34SpWudV2jgBGJxWrwNW9D8FWWoWxVL3DmvLL0qB30ItAVDlkDYiD2&#10;vsvKPL/PBgeNBycVIkUfp0e+SfxaKxl+aI0qsK7mpC2kE9K5j2e2WYvqAMK3Rl5kiH9Q0Qtjqegr&#10;1aMIgh3B/EXVGwkOnQ4z6frMaW2kSj1QN0X+rpvnVniVeiFz0L/ahP+PVn4/PfsdkA2DxwoJxi5G&#10;DX38kj421nxZlsv5kuw713x+vypXi+VknBoDk5RQLop5Tu+SEopPi3mRjM1uRB4wfFWuZxHUHGgu&#10;yS5xesJAxSn1mhLrWrc1XZdm09k3AUqMkeymNqIw7sdLC3vXnHfA0MutoVpPAsNOAM204GygOdcc&#10;X44CFGfdN0tGxqW4AriC/RUIK1tH6xI4m+CXkJZn0vT5GJw2SX9UMZW+iKN5pbYuuxUX4s97yrr9&#10;AZvfAAAA//8DAFBLAwQUAAYACAAAACEAojKhz+EAAAANAQAADwAAAGRycy9kb3ducmV2LnhtbExP&#10;y07DMBC8I/EP1iJxow4VCXEap6p4qByhRSq9ufGSRPgRxW4T+Hq2J7jN7IxmZ8rlZA074RA67yTc&#10;zhJg6GqvO9dIeN8+3+TAQlROK+MdSvjGAMvq8qJUhfaje8PTJjaMQlwolIQ2xr7gPNQtWhVmvkdH&#10;2qcfrIpEh4brQY0Ubg2fJ0nGreocfWhVjw8t1l+bo5WwzvvVx4v/GRvztF/vXnficSuilNdX02oB&#10;LOIU/8xwrk/VoaJOB390OjAjQaQZbYkk3KVzQmQR4p7A4XzK0wx4VfL/K6pfAAAA//8DAFBLAQIt&#10;ABQABgAIAAAAIQC2gziS/gAAAOEBAAATAAAAAAAAAAAAAAAAAAAAAABbQ29udGVudF9UeXBlc10u&#10;eG1sUEsBAi0AFAAGAAgAAAAhADj9If/WAAAAlAEAAAsAAAAAAAAAAAAAAAAALwEAAF9yZWxzLy5y&#10;ZWxzUEsBAi0AFAAGAAgAAAAhAHo6ATWyAQAASQMAAA4AAAAAAAAAAAAAAAAALgIAAGRycy9lMm9E&#10;b2MueG1sUEsBAi0AFAAGAAgAAAAhAKIyoc/hAAAADQEAAA8AAAAAAAAAAAAAAAAADAQAAGRycy9k&#10;b3ducmV2LnhtbFBLBQYAAAAABAAEAPMAAAAaBQAAAAA=&#10;" filled="f" stroked="f">
              <v:textbox inset="0,0,0,0">
                <w:txbxContent>
                  <w:p w14:paraId="1AC4EEDC" w14:textId="77777777" w:rsidR="00A74F62" w:rsidRDefault="00E903AB">
                    <w:pPr>
                      <w:spacing w:before="10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D1A30" w14:textId="77777777" w:rsidR="00602335" w:rsidRDefault="00602335">
      <w:r>
        <w:separator/>
      </w:r>
    </w:p>
  </w:footnote>
  <w:footnote w:type="continuationSeparator" w:id="0">
    <w:p w14:paraId="4A29DD7D" w14:textId="77777777" w:rsidR="00602335" w:rsidRDefault="00602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C4AE3"/>
    <w:multiLevelType w:val="hybridMultilevel"/>
    <w:tmpl w:val="8AF09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A5463"/>
    <w:multiLevelType w:val="multilevel"/>
    <w:tmpl w:val="2A58D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hd w:val="clear" w:color="auto" w:fil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FE3033"/>
    <w:multiLevelType w:val="multilevel"/>
    <w:tmpl w:val="AB463A88"/>
    <w:lvl w:ilvl="0">
      <w:start w:val="1"/>
      <w:numFmt w:val="bullet"/>
      <w:lvlText w:val="●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6D19C2"/>
    <w:multiLevelType w:val="multilevel"/>
    <w:tmpl w:val="D61C8E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445EF0"/>
    <w:multiLevelType w:val="multilevel"/>
    <w:tmpl w:val="A99E8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593EF4"/>
    <w:multiLevelType w:val="hybridMultilevel"/>
    <w:tmpl w:val="D4A44C62"/>
    <w:lvl w:ilvl="0" w:tplc="040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6" w15:restartNumberingAfterBreak="0">
    <w:nsid w:val="39732646"/>
    <w:multiLevelType w:val="hybridMultilevel"/>
    <w:tmpl w:val="F594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D04CC"/>
    <w:multiLevelType w:val="multilevel"/>
    <w:tmpl w:val="8E6AE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C6305B"/>
    <w:multiLevelType w:val="multilevel"/>
    <w:tmpl w:val="B30A10C4"/>
    <w:lvl w:ilvl="0">
      <w:start w:val="1"/>
      <w:numFmt w:val="bullet"/>
      <w:lvlText w:val="●"/>
      <w:lvlJc w:val="left"/>
      <w:pPr>
        <w:ind w:left="720" w:hanging="360"/>
      </w:pPr>
      <w:rPr>
        <w:rFonts w:ascii="Arial Narrow" w:eastAsia="Arial Narrow" w:hAnsi="Arial Narrow" w:cs="Arial Narrow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1741291">
    <w:abstractNumId w:val="2"/>
  </w:num>
  <w:num w:numId="2" w16cid:durableId="847134419">
    <w:abstractNumId w:val="1"/>
  </w:num>
  <w:num w:numId="3" w16cid:durableId="1103304299">
    <w:abstractNumId w:val="3"/>
  </w:num>
  <w:num w:numId="4" w16cid:durableId="1975329995">
    <w:abstractNumId w:val="7"/>
  </w:num>
  <w:num w:numId="5" w16cid:durableId="1888105454">
    <w:abstractNumId w:val="8"/>
  </w:num>
  <w:num w:numId="6" w16cid:durableId="976648860">
    <w:abstractNumId w:val="4"/>
  </w:num>
  <w:num w:numId="7" w16cid:durableId="1306859735">
    <w:abstractNumId w:val="5"/>
  </w:num>
  <w:num w:numId="8" w16cid:durableId="1160930027">
    <w:abstractNumId w:val="0"/>
  </w:num>
  <w:num w:numId="9" w16cid:durableId="15016971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F62"/>
    <w:rsid w:val="00040492"/>
    <w:rsid w:val="00071520"/>
    <w:rsid w:val="000C1A96"/>
    <w:rsid w:val="00106B2E"/>
    <w:rsid w:val="001B2F88"/>
    <w:rsid w:val="002406D8"/>
    <w:rsid w:val="00284BAA"/>
    <w:rsid w:val="002F6AF8"/>
    <w:rsid w:val="003214B7"/>
    <w:rsid w:val="00324A41"/>
    <w:rsid w:val="00347F62"/>
    <w:rsid w:val="003C2DBC"/>
    <w:rsid w:val="003F217C"/>
    <w:rsid w:val="003F2479"/>
    <w:rsid w:val="00495E31"/>
    <w:rsid w:val="004E1E78"/>
    <w:rsid w:val="0052245E"/>
    <w:rsid w:val="00602335"/>
    <w:rsid w:val="00656A84"/>
    <w:rsid w:val="006667AD"/>
    <w:rsid w:val="00671956"/>
    <w:rsid w:val="00676EF5"/>
    <w:rsid w:val="007060E3"/>
    <w:rsid w:val="00754F9E"/>
    <w:rsid w:val="00762CFF"/>
    <w:rsid w:val="007C030A"/>
    <w:rsid w:val="007E5B16"/>
    <w:rsid w:val="008566C1"/>
    <w:rsid w:val="008A59A4"/>
    <w:rsid w:val="008E167E"/>
    <w:rsid w:val="00912776"/>
    <w:rsid w:val="00954E9B"/>
    <w:rsid w:val="0096258C"/>
    <w:rsid w:val="009E4C0D"/>
    <w:rsid w:val="009F7B19"/>
    <w:rsid w:val="00A74F62"/>
    <w:rsid w:val="00A960E5"/>
    <w:rsid w:val="00AA1A2C"/>
    <w:rsid w:val="00B16F30"/>
    <w:rsid w:val="00BA1CFD"/>
    <w:rsid w:val="00BA2715"/>
    <w:rsid w:val="00BB5C80"/>
    <w:rsid w:val="00C81130"/>
    <w:rsid w:val="00D13680"/>
    <w:rsid w:val="00D20699"/>
    <w:rsid w:val="00D92E39"/>
    <w:rsid w:val="00E26A16"/>
    <w:rsid w:val="00E81C44"/>
    <w:rsid w:val="00E903AB"/>
    <w:rsid w:val="00E91CE4"/>
    <w:rsid w:val="00E9538F"/>
    <w:rsid w:val="00EA4D07"/>
    <w:rsid w:val="00ED48F1"/>
    <w:rsid w:val="00EE362A"/>
    <w:rsid w:val="00F573DC"/>
    <w:rsid w:val="00FA238B"/>
    <w:rsid w:val="00FB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A9503"/>
  <w15:docId w15:val="{072544EF-F5E4-46A2-B7AE-10635EEC1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1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63"/>
      <w:ind w:left="2" w:right="18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ind w:left="898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107"/>
      <w:outlineLvl w:val="3"/>
    </w:pPr>
    <w:rPr>
      <w:b/>
      <w:i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1"/>
      <w:ind w:left="107"/>
      <w:outlineLvl w:val="4"/>
    </w:pPr>
    <w:rPr>
      <w:b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ind w:left="900"/>
      <w:outlineLvl w:val="5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styleId="TableGrid">
    <w:name w:val="Table Grid"/>
    <w:basedOn w:val="TableNormal"/>
    <w:uiPriority w:val="39"/>
    <w:rsid w:val="00C81130"/>
    <w:pPr>
      <w:widowControl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2F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15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520"/>
  </w:style>
  <w:style w:type="paragraph" w:styleId="Footer">
    <w:name w:val="footer"/>
    <w:basedOn w:val="Normal"/>
    <w:link w:val="FooterChar"/>
    <w:uiPriority w:val="99"/>
    <w:unhideWhenUsed/>
    <w:rsid w:val="000715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1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Daugherty, Melinda</dc:creator>
  <cp:lastModifiedBy>Daugherty, Melinda</cp:lastModifiedBy>
  <cp:revision>2</cp:revision>
  <cp:lastPrinted>2024-09-20T22:29:00Z</cp:lastPrinted>
  <dcterms:created xsi:type="dcterms:W3CDTF">2024-09-21T01:30:00Z</dcterms:created>
  <dcterms:modified xsi:type="dcterms:W3CDTF">2024-09-21T01:30:00Z</dcterms:modified>
</cp:coreProperties>
</file>